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7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7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7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7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7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247D2" w:rsidP="006247D2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 xml:space="preserve">НАУЧНО-ИССЛЕДОВАТЕЛЬСКАЯ </w:t>
      </w:r>
      <w:r w:rsidRPr="00600DC5">
        <w:rPr>
          <w:rFonts w:asciiTheme="majorBidi" w:hAnsiTheme="majorBidi" w:cstheme="majorBidi"/>
          <w:b/>
          <w:sz w:val="32"/>
          <w:szCs w:val="32"/>
        </w:rPr>
        <w:t>РАБОТ</w:t>
      </w:r>
      <w:r>
        <w:rPr>
          <w:rFonts w:asciiTheme="majorBidi" w:hAnsiTheme="majorBidi" w:cstheme="majorBidi"/>
          <w:b/>
          <w:sz w:val="32"/>
          <w:szCs w:val="32"/>
        </w:rPr>
        <w:t>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6247D2" w:rsidP="006247D2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15НИР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DA121F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магистратура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DA121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DA121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История 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7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7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4D4054" w:rsidRPr="0094341D" w:rsidRDefault="004D4054" w:rsidP="004D4054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4D4054" w:rsidRPr="00355396" w:rsidRDefault="004D4054" w:rsidP="004D4054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4D4054" w:rsidRPr="0094341D" w:rsidRDefault="004D4054" w:rsidP="004D4054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4D4054" w:rsidRDefault="004D4054" w:rsidP="004D405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4054" w:rsidRPr="00BE7F1E" w:rsidRDefault="004D4054" w:rsidP="004D405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4054" w:rsidRDefault="004D4054" w:rsidP="004D40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:rsidR="004D4054" w:rsidRDefault="004D4054" w:rsidP="004D40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4054" w:rsidRDefault="004D4054" w:rsidP="004D405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6247D2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самостоятельно установленным  МГУ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DA121F" w:rsidRPr="00993CC5">
        <w:rPr>
          <w:rFonts w:ascii="Times New Roman" w:hAnsi="Times New Roman" w:cs="Times New Roman"/>
          <w:color w:val="000000"/>
          <w:sz w:val="24"/>
          <w:szCs w:val="24"/>
        </w:rPr>
        <w:t>магистратуры,</w:t>
      </w:r>
      <w:r w:rsidR="00DA12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A121F" w:rsidRPr="00822C8F">
        <w:rPr>
          <w:rFonts w:ascii="Times New Roman" w:hAnsi="Times New Roman"/>
          <w:sz w:val="24"/>
          <w:szCs w:val="24"/>
        </w:rPr>
        <w:t>реализуем</w:t>
      </w:r>
      <w:r w:rsidR="00DA121F">
        <w:rPr>
          <w:rFonts w:ascii="Times New Roman" w:hAnsi="Times New Roman"/>
          <w:sz w:val="24"/>
          <w:szCs w:val="24"/>
        </w:rPr>
        <w:t>ой</w:t>
      </w:r>
      <w:r w:rsidR="00DA121F" w:rsidRPr="00822C8F">
        <w:rPr>
          <w:rFonts w:ascii="Times New Roman" w:hAnsi="Times New Roman"/>
          <w:sz w:val="24"/>
          <w:szCs w:val="24"/>
        </w:rPr>
        <w:t xml:space="preserve"> последовательно по схеме интегрированной подготовки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6F26A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Год  (годы)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4D4054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DA12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F26A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365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CAD" w:rsidRPr="00625FF1" w:rsidRDefault="007D4B7A" w:rsidP="006247D2">
      <w:pPr>
        <w:pStyle w:val="a6"/>
        <w:ind w:left="0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1. Место </w:t>
      </w:r>
      <w:r w:rsidR="006247D2" w:rsidRPr="00625FF1">
        <w:rPr>
          <w:rFonts w:asciiTheme="majorBidi" w:hAnsiTheme="majorBidi" w:cstheme="majorBidi"/>
          <w:sz w:val="24"/>
          <w:szCs w:val="24"/>
        </w:rPr>
        <w:t>практики</w:t>
      </w:r>
      <w:r w:rsidRPr="00625FF1">
        <w:rPr>
          <w:rFonts w:asciiTheme="majorBidi" w:hAnsiTheme="majorBidi" w:cstheme="majorBidi"/>
          <w:sz w:val="24"/>
          <w:szCs w:val="24"/>
        </w:rPr>
        <w:t xml:space="preserve"> в структуре ОПОП</w:t>
      </w:r>
      <w:r w:rsidR="00543C35" w:rsidRPr="00625FF1">
        <w:rPr>
          <w:rFonts w:asciiTheme="majorBidi" w:hAnsiTheme="majorBidi" w:cstheme="majorBidi"/>
          <w:sz w:val="24"/>
          <w:szCs w:val="24"/>
        </w:rPr>
        <w:t xml:space="preserve">: 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относится к </w:t>
      </w:r>
      <w:r w:rsidR="003F5F64" w:rsidRPr="00625FF1">
        <w:rPr>
          <w:rFonts w:asciiTheme="majorBidi" w:hAnsiTheme="majorBidi" w:cstheme="majorBidi"/>
          <w:iCs/>
          <w:sz w:val="24"/>
          <w:szCs w:val="24"/>
        </w:rPr>
        <w:t>вариативной</w:t>
      </w:r>
      <w:r w:rsidR="00543C35" w:rsidRPr="00625FF1">
        <w:rPr>
          <w:rFonts w:asciiTheme="majorBidi" w:hAnsiTheme="majorBidi" w:cstheme="majorBidi"/>
          <w:iCs/>
          <w:sz w:val="24"/>
          <w:szCs w:val="24"/>
        </w:rPr>
        <w:t xml:space="preserve"> части ОПОП ВО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="006247D2" w:rsidRPr="00625FF1">
        <w:rPr>
          <w:rFonts w:asciiTheme="majorBidi" w:hAnsiTheme="majorBidi" w:cstheme="majorBidi"/>
          <w:sz w:val="24"/>
          <w:szCs w:val="24"/>
        </w:rPr>
        <w:t>блок практики, обязательна для освоения на 2 курсе, производственная практика</w:t>
      </w:r>
      <w:r w:rsidR="00AD0CAD" w:rsidRPr="00625FF1">
        <w:rPr>
          <w:rFonts w:asciiTheme="majorBidi" w:hAnsiTheme="majorBidi" w:cstheme="majorBidi"/>
          <w:bCs/>
          <w:sz w:val="24"/>
          <w:szCs w:val="24"/>
        </w:rPr>
        <w:t>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Тип практики: НИР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Способ проведения: стационарная 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Форма проведения: непрерывно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Объем: </w:t>
      </w:r>
      <w:r>
        <w:rPr>
          <w:rFonts w:asciiTheme="majorBidi" w:hAnsiTheme="majorBidi" w:cstheme="majorBidi"/>
          <w:color w:val="000000"/>
          <w:sz w:val="24"/>
          <w:szCs w:val="24"/>
        </w:rPr>
        <w:t>1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2 з.е. (</w:t>
      </w:r>
      <w:r>
        <w:rPr>
          <w:rFonts w:asciiTheme="majorBidi" w:hAnsiTheme="majorBidi" w:cstheme="majorBidi"/>
          <w:color w:val="000000"/>
          <w:sz w:val="24"/>
          <w:szCs w:val="24"/>
        </w:rPr>
        <w:t>43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2 ак.ч.)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НИР предназначена для ознакомления студентов с основными направлениями исследований, достижений и перспективных направлений развития исторической науки в выбранной области. При ее выполнении студенты получают навыки работы с источниками и научной литературой, поисковыми базами данных и архивными описями, знакомятся с темой научной работы, представленными в историографии подходами к решению аналогичных проблем, существующими методами решения поставленных задач. 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Для обучающихся инвалидов и обучающихся с ограниченными возможностями здоровья практика проводится с учетом особенностей их психофизического развития, индивидуальных возможностей и состояния здоровья. При определении места и способа прохождения практики обучающимся инвалидом учтены рекомендации медико-социальной экспертизы, отраженные в индивидуальной программе реабилитации и реабилитации инвалида, относительно рекомендованных условий и видов труда.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</w:p>
    <w:p w:rsidR="00625FF1" w:rsidRPr="00625FF1" w:rsidRDefault="00625FF1" w:rsidP="004646C9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Научно-исследовательская работа входит в вариативную часть учебного плана в раздел «Практики, в том числе научно-исследовательская работа» ОС МГУ по направлению подготовки 46.0</w:t>
      </w:r>
      <w:r w:rsidR="004646C9">
        <w:rPr>
          <w:rFonts w:asciiTheme="majorBidi" w:hAnsiTheme="majorBidi" w:cstheme="majorBidi"/>
          <w:color w:val="000000"/>
          <w:sz w:val="24"/>
          <w:szCs w:val="24"/>
        </w:rPr>
        <w:t>4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.01 «История» и является обязательной частью профильной подготовки студентов.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b/>
          <w:color w:val="000000"/>
          <w:sz w:val="24"/>
          <w:szCs w:val="24"/>
        </w:rPr>
        <w:t>2. Основные задачи практики НИР</w:t>
      </w:r>
    </w:p>
    <w:p w:rsidR="00625FF1" w:rsidRPr="00625FF1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Основными задачами НИР является обучение навыкам сбора, анализа, систематизации и обобщения результатов научных исследований; формирование у студентов умения планировать и реализовывать планы исследования по заданной тематике с использованием современных методов, информационных и инновационных технологий; формирование навыков представления результатов НИР в виде отчётов и тезисов докладов научных конференций; создание условий для взаимодействия обучающихся с коллегами при решении исследовательских задач; создание условий для профессионального самообразования обучающихся и выбора профессиональной карьеры.</w:t>
      </w:r>
    </w:p>
    <w:p w:rsidR="00625FF1" w:rsidRPr="00185452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iCs/>
          <w:color w:val="000000"/>
          <w:sz w:val="28"/>
          <w:szCs w:val="28"/>
        </w:rPr>
      </w:pPr>
    </w:p>
    <w:p w:rsidR="007D4B7A" w:rsidRPr="00625FF1" w:rsidRDefault="00625FF1" w:rsidP="00625FF1">
      <w:pPr>
        <w:rPr>
          <w:rFonts w:asciiTheme="majorBidi" w:hAnsiTheme="majorBidi" w:cstheme="majorBidi"/>
          <w:i/>
          <w:iCs/>
        </w:rPr>
      </w:pPr>
      <w:r w:rsidRPr="00625FF1">
        <w:rPr>
          <w:rFonts w:asciiTheme="majorBidi" w:hAnsiTheme="majorBidi" w:cstheme="majorBidi"/>
          <w:b/>
          <w:bCs/>
          <w:color w:val="000000"/>
          <w:sz w:val="24"/>
          <w:szCs w:val="24"/>
        </w:rPr>
        <w:t>3. Результаты обучения, соотнесенные с требуемыми компетенциями выпускников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A942D6" w:rsidRPr="008E150A" w:rsidTr="00B17B9A">
        <w:trPr>
          <w:jc w:val="center"/>
        </w:trPr>
        <w:tc>
          <w:tcPr>
            <w:tcW w:w="2376" w:type="dxa"/>
          </w:tcPr>
          <w:p w:rsidR="00A942D6" w:rsidRPr="008E150A" w:rsidRDefault="007946AE" w:rsidP="00B17B9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Компетенции выпускников </w:t>
            </w:r>
            <w:r w:rsidR="007A65F7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(коды)</w:t>
            </w:r>
          </w:p>
        </w:tc>
        <w:tc>
          <w:tcPr>
            <w:tcW w:w="7467" w:type="dxa"/>
          </w:tcPr>
          <w:p w:rsidR="00B17B9A" w:rsidRPr="008E150A" w:rsidRDefault="0072334C" w:rsidP="00B17B9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И</w:t>
            </w:r>
            <w:r w:rsidR="00A942D6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ндикаторы (показатели) достижения компетенц</w:t>
            </w:r>
            <w:r w:rsidR="00B17B9A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ий</w:t>
            </w:r>
          </w:p>
          <w:p w:rsidR="00A942D6" w:rsidRPr="008E150A" w:rsidRDefault="00A942D6" w:rsidP="00B17B9A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A942D6" w:rsidRPr="008E150A" w:rsidRDefault="00A942D6" w:rsidP="000C307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Планируемые результаты обучения по дисциплине (модулю), сопряженные с </w:t>
            </w: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компетенци</w:t>
            </w:r>
            <w:r w:rsidR="000C307A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ями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УК-1.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>Осуществляет критический анализ проблемных ситуаций на основе системного подхода, вырабатывает стратегию действий, формулирует научно обоснованные гипотезы, применяет методологию научного познания в профессиональной деятельности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осуществлять критический анализ проблемных ситуаций на основе системного подхода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вырабатывать стратегию действия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формулировать научно обоснованные гипотезы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применять методологию научного познания в профессиональной деятельности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УК-2.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Индикатор УК-2.1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Использует основные философские категории и концепции при решении социальных и профессиональных задач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365F0">
              <w:rPr>
                <w:rFonts w:ascii="Times New Roman" w:hAnsi="Times New Roman" w:cs="Times New Roman"/>
                <w:bCs/>
              </w:rPr>
              <w:t>использовать основные категории и концепции философии при решении социальных и профессиональных задач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УК-4.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УК-4.1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Разрабатывает, реализовывает и управляет проектом на всех этапах его жизненного цикла, предусматривает и учитывает проблемные ситуации и риски проекта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сформулировать цель проекта и задачи для ее достижения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разработать план реализации проекта, в том числе запланировать необходимые ресурсы и </w:t>
            </w:r>
            <w:r w:rsidRPr="007365F0">
              <w:rPr>
                <w:rFonts w:ascii="Times New Roman" w:hAnsi="Times New Roman" w:cs="Times New Roman"/>
              </w:rPr>
              <w:lastRenderedPageBreak/>
              <w:t>оценить возможные риски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выполнять запланированную последовательность действий для достижения результатов проекта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способностью предусматривать и учитывать проблемные ситуации и риски проекта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организовать мониторинг хода реализации проекта и при необходимости откорректировать действия для достижения результата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представления результатов проекта или отдельных его этапов</w:t>
            </w:r>
          </w:p>
          <w:p w:rsidR="007365F0" w:rsidRPr="007365F0" w:rsidRDefault="007365F0" w:rsidP="007365F0">
            <w:pPr>
              <w:pStyle w:val="a0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УК-5.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5.1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Организовывает и осуществляет руководство работой команды (группы), вырабатывает и реализует командную стратегию для достижения поставленной цели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Умеет</w:t>
            </w:r>
            <w:r w:rsidRPr="007365F0">
              <w:rPr>
                <w:rFonts w:ascii="Times New Roman" w:hAnsi="Times New Roman" w:cs="Times New Roman"/>
              </w:rPr>
              <w:t xml:space="preserve"> организовывать работу команды (группы) и осуществлять руководство ее работой 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Умеет</w:t>
            </w:r>
            <w:r w:rsidRPr="007365F0">
              <w:rPr>
                <w:rFonts w:ascii="Times New Roman" w:hAnsi="Times New Roman" w:cs="Times New Roman"/>
              </w:rPr>
              <w:t xml:space="preserve"> вырабатывать и реализовывать командную стратегию для достижения поставленной цели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УК-6.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6.1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Применяет современные коммуникативные технологии, в том числе на иностранном языке (иностранных языках) для академического и профессионального взаимодействия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понимать иноязычную устную и письменную академическую речь и участвовать в процессе межкультурного взаимодействия с использованием современных коммуникативных технологий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представления научных результатов на иностранном языке в устной и письменной формах</w:t>
            </w:r>
          </w:p>
          <w:p w:rsidR="007365F0" w:rsidRPr="007365F0" w:rsidRDefault="007365F0" w:rsidP="007365F0">
            <w:pPr>
              <w:pStyle w:val="a6"/>
              <w:pageBreakBefore/>
              <w:ind w:left="0"/>
              <w:contextualSpacing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применять современные коммуникативные технологии для академического и профессионального взаимодействия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УК-7.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7.1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Анализирует и учитывает разнообразие культур в процессе межкультурного взаимодействия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системным подходом при анализе информации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УК-12.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</w:t>
            </w:r>
            <w:r w:rsidRPr="007365F0">
              <w:rPr>
                <w:rFonts w:ascii="Times New Roman" w:hAnsi="Times New Roman" w:cs="Times New Roman"/>
                <w:b/>
              </w:rPr>
              <w:noBreakHyphen/>
              <w:t>12.1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Определяет и реализует приоритеты собственной деятельности и способы ее совершенствования на основе самооценки, формирует приоритеты личностного и профессионального развития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формировать приоритеты личностного и профессионального развития 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УК-13.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УК-13.1</w:t>
            </w:r>
          </w:p>
          <w:p w:rsidR="007365F0" w:rsidRPr="007365F0" w:rsidRDefault="007365F0" w:rsidP="007365F0">
            <w:pPr>
              <w:pageBreakBefore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УК-14.</w:t>
            </w:r>
          </w:p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УК-14.1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оценивать чрезвычайную ситуацию природного и техногенного происхождения и принимать решение по ее ликвидации, исходя из имеющихся средств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пользоваться средствами индивидуальной </w:t>
            </w:r>
            <w:r w:rsidRPr="007365F0">
              <w:rPr>
                <w:rFonts w:ascii="Times New Roman" w:hAnsi="Times New Roman" w:cs="Times New Roman"/>
              </w:rPr>
              <w:lastRenderedPageBreak/>
              <w:t>защиты органов дыхания и кожи, а также средствами коллективной защиты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УК-15.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pStyle w:val="a6"/>
              <w:tabs>
                <w:tab w:val="left" w:pos="851"/>
              </w:tabs>
              <w:ind w:left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УК-16.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УК-16.1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основными юридическими терминами и понятиями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навыками понимания и анализа юридического текста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использовать основы правовых знаний для защиты своих гражданских прав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УК-17.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УК-17.1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Принимает обоснованные экономические решения в различных областях жизнедеятельности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анализировать информацию, необходимую для принятия обоснованных экономических решений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способами принятия обоснованных экономических решений в различных областях жизнедеятельности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ОПК-1. 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типов и видов источников по исследуемой проблематики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Устно и письменно описывает и анализирует источники, помещать их в </w:t>
            </w:r>
            <w:r w:rsidRPr="007365F0">
              <w:rPr>
                <w:rFonts w:ascii="Times New Roman" w:hAnsi="Times New Roman" w:cs="Times New Roman"/>
              </w:rPr>
              <w:lastRenderedPageBreak/>
              <w:t>исторический контекст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Критически использует информацию, полученную из источников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ОПК-1.4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Cs/>
              </w:rPr>
              <w:t>Использует знания источниковедения при решении исследовательских, педагогических и прикладных задач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осуществлять отбор и анализ исторических фактов </w:t>
            </w:r>
            <w:r w:rsidRPr="007365F0">
              <w:rPr>
                <w:rFonts w:ascii="Times New Roman" w:hAnsi="Times New Roman" w:cs="Times New Roman"/>
                <w:bCs/>
              </w:rPr>
              <w:t>при решении исследовательских, педагогических и прикладных задач, комплексно работать с исторической информацией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 </w:t>
            </w:r>
            <w:r w:rsidRPr="007365F0">
              <w:rPr>
                <w:rFonts w:ascii="Times New Roman" w:hAnsi="Times New Roman" w:cs="Times New Roman"/>
              </w:rPr>
              <w:t xml:space="preserve">навыками анализа и интерпретации </w:t>
            </w:r>
            <w:r w:rsidRPr="007365F0">
              <w:rPr>
                <w:rFonts w:ascii="Times New Roman" w:hAnsi="Times New Roman" w:cs="Times New Roman"/>
              </w:rPr>
              <w:lastRenderedPageBreak/>
              <w:t xml:space="preserve">источников, критического использования исторической информации при </w:t>
            </w:r>
            <w:r w:rsidRPr="007365F0">
              <w:rPr>
                <w:rFonts w:ascii="Times New Roman" w:hAnsi="Times New Roman" w:cs="Times New Roman"/>
                <w:bCs/>
              </w:rPr>
              <w:t>решение исследовательских, педагогических и прикладных задач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>ОПК-2.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историографии истории изучаемого периода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Выделяет основные историографические концепции и проблемы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Учитывает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основные историографические концепции и проблемы при постановке и решении исследовательских задач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Индикатор ОПК-2.4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Интерпретирует прошлое в историографической теории и практики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ОПК-2.5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применения знания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в области отечественной и всеобщей истории в прикладных и фундаментальных исследованиях, в педагогической деятельности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365F0">
              <w:rPr>
                <w:rFonts w:ascii="Times New Roman" w:hAnsi="Times New Roman" w:cs="Times New Roman"/>
              </w:rPr>
              <w:t xml:space="preserve">анализировать историографию и использовать данные знания в </w:t>
            </w:r>
            <w:r w:rsidRPr="007365F0">
              <w:rPr>
                <w:rFonts w:ascii="Times New Roman" w:hAnsi="Times New Roman" w:cs="Times New Roman"/>
                <w:bCs/>
              </w:rPr>
              <w:t>фундаментальных исследованиях, в педагогической деятельности, критически оценивать различные интерпретации прошлого в историографической теории и практике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анализа историографии, основных проблем и концепций в области истории и применения </w:t>
            </w:r>
            <w:r w:rsidRPr="007365F0">
              <w:rPr>
                <w:rFonts w:ascii="Times New Roman" w:hAnsi="Times New Roman" w:cs="Times New Roman"/>
                <w:bCs/>
              </w:rPr>
              <w:t>в прикладных и фундаментальных исследованиях, в педагогической деятельности, критически оценивать различные интерпретации прошлого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>ОПК-3.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ОПК-3.1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Анализирует и содержательно объясняет суть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 явлений и процессов изучаемой эпохи в их 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ОПК-3.2</w:t>
            </w:r>
          </w:p>
          <w:p w:rsidR="007365F0" w:rsidRPr="007365F0" w:rsidRDefault="007365F0" w:rsidP="007365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Интерпретирует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исторические явления и процессы изучаемой эпохи в их 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изучаемой эпохи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анализировать и содержательно объяснять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исторические</w:t>
            </w:r>
            <w:r w:rsidRPr="007365F0">
              <w:rPr>
                <w:rFonts w:ascii="Times New Roman" w:hAnsi="Times New Roman" w:cs="Times New Roman"/>
              </w:rPr>
              <w:t xml:space="preserve"> процессы и явления в их </w:t>
            </w:r>
            <w:r w:rsidRPr="007365F0">
              <w:rPr>
                <w:rFonts w:ascii="Times New Roman" w:hAnsi="Times New Roman" w:cs="Times New Roman"/>
                <w:bCs/>
              </w:rPr>
              <w:t>экономических, социальных, политических и культурных измерениях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на основе междисциплинарных подходов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анализа и интерпретации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</w:t>
            </w:r>
            <w:r w:rsidRPr="007365F0">
              <w:rPr>
                <w:rFonts w:ascii="Times New Roman" w:hAnsi="Times New Roman" w:cs="Times New Roman"/>
              </w:rPr>
              <w:t xml:space="preserve"> процессов и явлений в их </w:t>
            </w:r>
            <w:r w:rsidRPr="007365F0">
              <w:rPr>
                <w:rFonts w:ascii="Times New Roman" w:hAnsi="Times New Roman" w:cs="Times New Roman"/>
                <w:bCs/>
              </w:rPr>
              <w:t xml:space="preserve">экономических, социальных, политических и культурных измерениях на основе </w:t>
            </w:r>
            <w:r w:rsidRPr="007365F0">
              <w:rPr>
                <w:rFonts w:ascii="Times New Roman" w:hAnsi="Times New Roman" w:cs="Times New Roman"/>
                <w:bCs/>
              </w:rPr>
              <w:lastRenderedPageBreak/>
              <w:t>междисциплинарных подходов</w:t>
            </w:r>
          </w:p>
        </w:tc>
      </w:tr>
      <w:tr w:rsidR="007365F0" w:rsidRPr="007365F0" w:rsidTr="00A72F14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ОПК-4.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проблем исторического познания, научных теорий, методологии, основных концепций и методов исторической науки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Ориентируется в проблемах исторического познания и современных научных теориях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Применяет современные понятия и методы исторической науки при анализе </w:t>
            </w:r>
            <w:r w:rsidRPr="007365F0">
              <w:rPr>
                <w:rFonts w:ascii="Times New Roman" w:hAnsi="Times New Roman" w:cs="Times New Roman"/>
                <w:bCs/>
              </w:rPr>
              <w:t>исторических</w:t>
            </w:r>
            <w:r w:rsidRPr="007365F0">
              <w:rPr>
                <w:rFonts w:ascii="Times New Roman" w:hAnsi="Times New Roman" w:cs="Times New Roman"/>
              </w:rPr>
              <w:t xml:space="preserve"> процессов и явлений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ОПК-4.4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Критически осмысливает и применяет знание теории и методологии исторической науки </w:t>
            </w:r>
            <w:r w:rsidRPr="007365F0">
              <w:rPr>
                <w:rFonts w:ascii="Times New Roman" w:hAnsi="Times New Roman" w:cs="Times New Roman"/>
                <w:bCs/>
              </w:rPr>
              <w:t>в профессиональной деятельности, в том числе педагогической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  <w:vAlign w:val="center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Использовать знания проблем исторического познания, современных научных теорий и методологии </w:t>
            </w:r>
            <w:r w:rsidRPr="007365F0">
              <w:rPr>
                <w:rFonts w:ascii="Times New Roman" w:hAnsi="Times New Roman" w:cs="Times New Roman"/>
                <w:bCs/>
              </w:rPr>
              <w:t>в профессиональной, в том числе педагогической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применения знаний в области теории и методологии исторической науки в </w:t>
            </w:r>
            <w:r w:rsidRPr="007365F0">
              <w:rPr>
                <w:rFonts w:ascii="Times New Roman" w:hAnsi="Times New Roman" w:cs="Times New Roman"/>
                <w:bCs/>
              </w:rPr>
              <w:t>профессиональной, в том числе педагогической деятельности</w:t>
            </w: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ОПК-5.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профессиональных баз данных и информационных систем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Использует современные информационно-коммуникационные технологии и знания требований информационной безопасности при поиске необходимой информации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  <w:r w:rsidRPr="007365F0">
              <w:rPr>
                <w:rFonts w:ascii="Times New Roman" w:hAnsi="Times New Roman" w:cs="Times New Roman"/>
              </w:rPr>
              <w:t xml:space="preserve"> в каталогах библиотек, специализированных базах данных, сети Интернет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ОПК-5.3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навыки создания профессиональных электронных баз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 xml:space="preserve">Применять современные информационно-коммуникационные технологии при решении </w:t>
            </w:r>
            <w:r w:rsidRPr="007365F0">
              <w:rPr>
                <w:rFonts w:ascii="Times New Roman" w:hAnsi="Times New Roman" w:cs="Times New Roman"/>
                <w:bCs/>
              </w:rPr>
              <w:t>исследовательские, педагогические и прикладные задачи профессиональной деятельности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с учетом требований информационной безопасности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Создавать профессиональные электронные базы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 навыком поиска и критического отбора информации, получаемой посредством современных информационно-коммуникационных технологий,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для решения </w:t>
            </w:r>
            <w:r w:rsidRPr="007365F0">
              <w:rPr>
                <w:rFonts w:ascii="Times New Roman" w:hAnsi="Times New Roman" w:cs="Times New Roman"/>
                <w:bCs/>
              </w:rPr>
              <w:lastRenderedPageBreak/>
              <w:t>исследовательских, педагогических и прикладных задач профессиональной деятельности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с учетом требований информационной безопасности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создания профессиональных электронных баз данных </w:t>
            </w:r>
            <w:r w:rsidRPr="007365F0">
              <w:rPr>
                <w:rFonts w:ascii="Times New Roman" w:hAnsi="Times New Roman" w:cs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923ED8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ОПК-6.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объяснить ценность и важность изучения исторических процессов и явлений определенной эпохи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spacing w:val="-3"/>
              </w:rPr>
            </w:pPr>
            <w:r w:rsidRPr="007365F0">
              <w:rPr>
                <w:rFonts w:ascii="Times New Roman" w:hAnsi="Times New Roman" w:cs="Times New Roman"/>
              </w:rPr>
              <w:t xml:space="preserve">Осознает общественную важность </w:t>
            </w:r>
            <w:r w:rsidRPr="007365F0">
              <w:rPr>
                <w:rFonts w:ascii="Times New Roman" w:hAnsi="Times New Roman" w:cs="Times New Roman"/>
                <w:spacing w:val="-3"/>
              </w:rPr>
              <w:t>сохранения, изучения и пропаганды исторического наследия и популяризации профессиональных знаний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ОПК-6.3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Разрабатывает и осуществляет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культурно-просветительские проекты для популяризации профессиональных знаний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Cs/>
              </w:rPr>
            </w:pPr>
            <w:r w:rsidRPr="007365F0">
              <w:rPr>
                <w:rFonts w:ascii="Times New Roman" w:hAnsi="Times New Roman" w:cs="Times New Roman"/>
              </w:rPr>
              <w:t xml:space="preserve"> охарактеризовать значимость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исторических явлений и процессов </w:t>
            </w:r>
            <w:r w:rsidRPr="007365F0">
              <w:rPr>
                <w:rFonts w:ascii="Times New Roman" w:hAnsi="Times New Roman" w:cs="Times New Roman"/>
              </w:rPr>
              <w:t>изучаемой эпохи</w:t>
            </w:r>
            <w:r w:rsidRPr="007365F0">
              <w:rPr>
                <w:rFonts w:ascii="Times New Roman" w:hAnsi="Times New Roman" w:cs="Times New Roman"/>
                <w:bCs/>
              </w:rPr>
              <w:t xml:space="preserve"> и уметь их объяснить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  <w:r w:rsidRPr="007365F0">
              <w:rPr>
                <w:rFonts w:ascii="Times New Roman" w:hAnsi="Times New Roman" w:cs="Times New Roman"/>
                <w:bCs/>
              </w:rPr>
              <w:t>в образовательных организациях и публичной среде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Уметь: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Разрабатывать культурно-просветительские проекты с целью популяризации профессиональных знаний.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разработки культурно-просветительских проектов для осуществления в доступной форме разъяснения специфики и сути </w:t>
            </w:r>
            <w:r w:rsidRPr="007365F0">
              <w:rPr>
                <w:rFonts w:ascii="Times New Roman" w:hAnsi="Times New Roman" w:cs="Times New Roman"/>
                <w:bCs/>
              </w:rPr>
              <w:t xml:space="preserve">исторических явлений и процессов </w:t>
            </w:r>
            <w:r w:rsidRPr="007365F0">
              <w:rPr>
                <w:rFonts w:ascii="Times New Roman" w:hAnsi="Times New Roman" w:cs="Times New Roman"/>
              </w:rPr>
              <w:t>изучаемой эпохи, популяризации и пропаганды исторического наследия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поставить исследовательскую задачу и обозначить методы исследования в рамках своей направленности (профиля) учебного плана, используя знания фундаментальных и прикладных общепрофессиональных дисциплин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решать исследовательские задачи в рамках своей направленности (профиля) учебного плана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ПК-1.2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составить текст научного исследования в рамках своей направленности (профиля) учебного плана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 w:rsidRPr="007365F0">
              <w:rPr>
                <w:rFonts w:ascii="Times New Roman" w:hAnsi="Times New Roman" w:cs="Times New Roman"/>
              </w:rPr>
              <w:t xml:space="preserve"> самостоятельно использовать заданные методики при решении исследовательских задач в области направленности (профиля) учебного плана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</w:t>
            </w:r>
            <w:r w:rsidRPr="007365F0">
              <w:rPr>
                <w:rFonts w:ascii="Times New Roman" w:hAnsi="Times New Roman" w:cs="Times New Roman"/>
              </w:rPr>
              <w:t xml:space="preserve"> навыком самостоятельного </w:t>
            </w:r>
            <w:r w:rsidRPr="007365F0">
              <w:rPr>
                <w:rFonts w:ascii="Times New Roman" w:hAnsi="Times New Roman" w:cs="Times New Roman"/>
              </w:rPr>
              <w:lastRenderedPageBreak/>
              <w:t>осуществления научного исследования по заданным методикам под в области направленности (профиля) учебного плана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ПК-3.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основных методик поиска, анализа и обобщения информации в архивах, музеях, библиотеках, а также в электронных ресурсах на основе современных междисциплинарных подходов применительно к теме научного исследования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Умеет анализировать и обобщать собранную информацию в рамках поставленной научно-исследовательской задачи на основе современных междисциплинарных подходов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Использует современные информационно-коммуникационные технологии при поиске необходимой информации в каталогах архивов, музеев, библиотек, специализированных базах данных, сети Интернет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ПК-3.4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Анализирует и обобщает собранную в архивах, музеях, библиотеках, а также в электронных ресурсах информацию на основе современных междисциплинарных подходов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Собирать и анализировать информацию в архивах, музеях, библиотеках, в том числе, в электронных каталогах и сетевых ресурсах на основе современных междисциплинарных подходов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поиска, анализа, обобщения информации в электронных каталогах и сетевых ресурсах, в том числе в электронных каталогах и сетевых ресурсах на основе современных междисциплинарных подходов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ПК-4.</w:t>
            </w:r>
            <w:r w:rsidRPr="007365F0">
              <w:rPr>
                <w:rFonts w:ascii="Times New Roman" w:hAnsi="Times New Roman" w:cs="Times New Roman"/>
              </w:rPr>
              <w:t xml:space="preserve"> 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  <w:bCs/>
              </w:rPr>
              <w:t xml:space="preserve">Индикатор </w:t>
            </w:r>
            <w:r w:rsidRPr="007365F0">
              <w:rPr>
                <w:rFonts w:ascii="Times New Roman" w:hAnsi="Times New Roman" w:cs="Times New Roman"/>
                <w:b/>
              </w:rPr>
              <w:t>ПК-4.1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основных методик </w:t>
            </w:r>
            <w:r w:rsidRPr="007365F0">
              <w:rPr>
                <w:rFonts w:ascii="Times New Roman" w:hAnsi="Times New Roman" w:cs="Times New Roman"/>
                <w:color w:val="000000"/>
              </w:rPr>
              <w:t>представления научных результатов</w:t>
            </w:r>
            <w:r w:rsidRPr="007365F0">
              <w:rPr>
                <w:rFonts w:ascii="Times New Roman" w:hAnsi="Times New Roman" w:cs="Times New Roman"/>
              </w:rPr>
              <w:t xml:space="preserve">, в том числе подготовки и проведения научных семинаров, конференций, подготовке и редактированию научных публикаций по </w:t>
            </w:r>
            <w:r w:rsidRPr="007365F0">
              <w:rPr>
                <w:rFonts w:ascii="Times New Roman" w:hAnsi="Times New Roman" w:cs="Times New Roman"/>
              </w:rPr>
              <w:lastRenderedPageBreak/>
              <w:t>тематике проводимых исследований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ПК-4.2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  <w:bCs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составляет тексты научных публикаций по тематике проводимых исследований, а также готовит и проводит научные семинары, конференции</w:t>
            </w:r>
            <w:r w:rsidRPr="007365F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color w:val="000000"/>
              </w:rPr>
              <w:t>представлять научные результаты</w:t>
            </w:r>
            <w:r w:rsidRPr="007365F0">
              <w:rPr>
                <w:rFonts w:ascii="Times New Roman" w:hAnsi="Times New Roman" w:cs="Times New Roman"/>
              </w:rPr>
              <w:t xml:space="preserve">, в том числе к подготовке и проведению научных семинаров, конференций, подготовке и редактированию </w:t>
            </w:r>
            <w:r w:rsidRPr="007365F0">
              <w:rPr>
                <w:rFonts w:ascii="Times New Roman" w:hAnsi="Times New Roman" w:cs="Times New Roman"/>
              </w:rPr>
              <w:lastRenderedPageBreak/>
              <w:t xml:space="preserve">научных публикаций по тематике проводимых исследований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Навыком </w:t>
            </w:r>
            <w:r w:rsidRPr="007365F0">
              <w:rPr>
                <w:rFonts w:ascii="Times New Roman" w:hAnsi="Times New Roman" w:cs="Times New Roman"/>
                <w:color w:val="000000"/>
              </w:rPr>
              <w:t>представления научных результатов</w:t>
            </w:r>
            <w:r w:rsidRPr="007365F0">
              <w:rPr>
                <w:rFonts w:ascii="Times New Roman" w:hAnsi="Times New Roman" w:cs="Times New Roman"/>
              </w:rPr>
              <w:t xml:space="preserve">, в том числе к подготовки и проведения научных семинаров, конференций, подготовки и редактирования научных публикаций по тематике проводимых исследований 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ПК-5.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ПК-5.1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на практике выбирать методы преподавания применимые к конкретному типу образовательной организации (общеобразовательная организация, профессиональные образовательные организации и образовательные организации высшего образования, а также дополнительного образования)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ПК-5.2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Использует практические навыки для достижения высокого результата преподавания истории применительно к каждому типу образовательной организации (общеобразовательная организация, профессиональные образовательные организации и образовательные организации высшего образования, а также дополнительного образования)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Практически использовать знание основ педагогической деятельности в преподавании курса истории в общеобразовательных организациях, профессиональных образовательных организациях и образовательных организациях высшего образования, а также дополнительного образования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практического использования знаний основ педагогической деятельности в преподавании курса истории в общеобразовательных организациях, профессиональных образовательных организациях и образовательных организациях высшего образования, а также дополнительного образования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ПК-6.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 xml:space="preserve">Демонстрирует умение подбирать оптимальные методы донесения информации и объяснения различных аспектов и факторов исторического процесса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ПК-6.3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Обладает навыками анализа политических, социокультурных, экономических аспектов исторического процесса, а также роли человеческого фактора и цивилизационной составляющей в нем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Анализировать и объяснить политические, социокультурные, экономические факторы исторического развития, а также роль человеческого фактора и цивилизационной </w:t>
            </w:r>
            <w:r w:rsidRPr="007365F0">
              <w:rPr>
                <w:rFonts w:ascii="Times New Roman" w:hAnsi="Times New Roman" w:cs="Times New Roman"/>
              </w:rPr>
              <w:lastRenderedPageBreak/>
              <w:t xml:space="preserve">составляющей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разъяснения закономерностей политических, социокультурных, экономических факторов исторического развития, а также роль человеческого фактора и цивилизационной составляющей 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ПК-7.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правил составления учебно-методических материалов и методик для проведения учебных занятий и внеклассных мероприятий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информационно-коммуникационных технологий, применяемых в учебном процессе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Умеет составить тест учебно-методических материалов для проведения учебных занятий и внеклассных мероприятий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навыки проведения учебных занятий в том числе и внеклассных мероприятий на основе учебно-методических материалов и существующих методик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ПК-7.5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навыки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программам), бакалавриата под руководством специалиста более высокой квалификации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ПК-7.6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навыки применения современных информационно-коммуникационных технологий в учебном процессе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Под руководством специалиста более высокой квалификации готовить учебно-методические материалы и на их основе организовывать учебный процесс в том числе программ бакалавриата, дополнительное образование и внеклассные мероприятия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Организовать научно-исследовательскую, проектную и иною деятельность обучающихся по программам (в том числе, по дополнительным профессиональным программам) бакалавриата под руководством специалиста более высокой квалификации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Применять современные информационно-коммуникационные технологии в учебном процессе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организации учебного процесса в том числе дополнительного образования, программ бакалавриата и внеклассных мероприятий на основе учебно-методических материалов, подготовленных под руководством специалиста </w:t>
            </w:r>
            <w:r w:rsidRPr="007365F0">
              <w:rPr>
                <w:rFonts w:ascii="Times New Roman" w:hAnsi="Times New Roman" w:cs="Times New Roman"/>
              </w:rPr>
              <w:lastRenderedPageBreak/>
              <w:t>более высокой квалификации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организации научно-исследовательской, проектной и иной деятельности обучающихся по программам (в том числе, по дополнительным профессиональным программам) бакалавриата под руководством специалиста более высокой квалификации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применения современных информационно-коммуникационных технологий в учебном процессе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ПК-8.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осуществлять историко-культурных и историко-краеведческих функций в том числе в деятельности организаций и учреждений (архивы, музеи и т.п.)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ПК-8.4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Осознает общественную важность организации осуществления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Организовывать деятельность организаций и учреждений (архивы, музеи и т.п.) с целью осуществления ими историко-культурных и историко-краеведческих функций, а также участвовать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популяризации и распространения результатов своих научных исследований по истории в устной и письменной формах, а также организации деятельности организаций и учреждений (архивы, музеи и т.п.) с целью осуществления ими историко-культурных и историко-краеведческих функций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ПК-9.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знание основных приемов и методов подготовки и обработки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актуальной информации, разработки </w:t>
            </w:r>
            <w:r w:rsidRPr="007365F0">
              <w:rPr>
                <w:rFonts w:ascii="Times New Roman" w:hAnsi="Times New Roman" w:cs="Times New Roman"/>
              </w:rPr>
              <w:t>экспертных оценок и прогнозов с учетом исторических и социально-политических аспектов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ПК-9.4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умение и навыки готовить и обрабатывать актуальную информацию и на ее основе разрабатывать экспертные оценки и прогнозы, а также консультировать по вопросам систематизации, классификации, атрибуции и научной интерпретации музейных предметов и экспертизе социально-культурных проектов и программ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Готовить и обрабатывать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актуальную информацию, разрабатывать </w:t>
            </w:r>
            <w:r w:rsidRPr="007365F0">
              <w:rPr>
                <w:rFonts w:ascii="Times New Roman" w:hAnsi="Times New Roman" w:cs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 xml:space="preserve">Владеть: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Навыками подготовки и обработки </w:t>
            </w:r>
            <w:r w:rsidRPr="007365F0">
              <w:rPr>
                <w:rFonts w:ascii="Times New Roman" w:hAnsi="Times New Roman" w:cs="Times New Roman"/>
                <w:kern w:val="22"/>
              </w:rPr>
              <w:t xml:space="preserve">актуальной информации, разработки </w:t>
            </w:r>
            <w:r w:rsidRPr="007365F0">
              <w:rPr>
                <w:rFonts w:ascii="Times New Roman" w:hAnsi="Times New Roman" w:cs="Times New Roman"/>
              </w:rPr>
              <w:t>экспертных оценок и прогнозов с учетом исторических и социально-политических аспектов, а также консультации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ПК-10.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тематики проекта и степень востребованности проектируемого результата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lastRenderedPageBreak/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ПК-10.3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Демонстрирует умение выбрать оптимальный вариант исполнения и реализовать проект в срок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Умеет: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Разрабатывать и реализовывать аналитические, культурно-просветительские, исторические проекты (в том числе выставок)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 xml:space="preserve">Владеть: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разработки и реализации аналитических, культурно-просветительских, исторических проектов (в том числе выставок)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ПК-11.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принципов сбора информации и методик применения знаний, изученных наук, при реализации организационно-управленческих функций.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Способен самостоятельно анализировать политические, социокультурные, экономические процессы, а также роль человеческого фактора и цивилизационной составляющей исторического процесса для формулирования и решения задач, связанных с реализацией организационно-управленческих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ПК-11.3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способность использовать методы, изученных наук для сбора информации, а также формулирования и решения задач, связанных с реализацией организационно-управленческих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формулировать и решать задачи, связанные с реализацией организационно-управленческих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Использовать для реализации организационно-управленческих функций методы изученных наук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самостоятельного сбора информации и формулирования и решения задач, связанных с реализацией организационно-управленческих функций, а также применения для этих целей методов изученных наук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ПК-12.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 xml:space="preserve">Осуществляет оценку регулирующего воздействия на основе анализа цели и </w:t>
            </w:r>
            <w:r w:rsidRPr="007365F0">
              <w:rPr>
                <w:rFonts w:ascii="Times New Roman" w:hAnsi="Times New Roman" w:cs="Times New Roman"/>
              </w:rPr>
              <w:lastRenderedPageBreak/>
              <w:t>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ПК-12.3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Включается в работу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др.), в том числе для осуществления контроля, планирования и организационно-административных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ПК-12.4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способность организации взаимодействия с государственными и муниципальными органами, научными и образовательными организациями, некоммерческими и коммерческими организациями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Контролировать, планировать, обеспечивать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Навыками организационно-административной деятельности в том числе контроля, планирования и обеспечение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365F0">
              <w:rPr>
                <w:rFonts w:ascii="Times New Roman" w:hAnsi="Times New Roman" w:cs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365F0">
              <w:rPr>
                <w:rFonts w:ascii="Times New Roman" w:hAnsi="Times New Roman" w:cs="Times New Roman"/>
              </w:rPr>
              <w:t>учреждения историко-культурного туризма, органы управления образованием и др.)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ПК-13.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ПК-13.1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методов подготовки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аналитической информации (с учетом исторического контекста) 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ПК-13.2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готовит аналитическую информацию для приятия решений органами государственного управления и местного самоуправления</w:t>
            </w: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Самостоятельно готовить аналитическую информацию (с учетом исторического контекста) для принятия решений органами государственного управления и местного самоуправления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самостоятельной подготовки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 xml:space="preserve">аналитической информации (с учетом исторического контекста) для принятия решений органами государственного управления и </w:t>
            </w:r>
            <w:r w:rsidRPr="007365F0">
              <w:rPr>
                <w:rFonts w:ascii="Times New Roman" w:hAnsi="Times New Roman" w:cs="Times New Roman"/>
              </w:rPr>
              <w:lastRenderedPageBreak/>
              <w:t>местного самоуправления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lastRenderedPageBreak/>
              <w:t>ПК-14.</w:t>
            </w:r>
          </w:p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67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ПК-14.1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Демонстрирует знание современных информационно-коммуникационных технологий, государственных и муниципальных баз данных и информационных систем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Индикатор ПК-14.2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Состоятельно использует современные программные средства при</w:t>
            </w:r>
            <w:r w:rsidRPr="007365F0">
              <w:rPr>
                <w:rFonts w:ascii="Times New Roman" w:hAnsi="Times New Roman" w:cs="Times New Roman"/>
                <w:b/>
              </w:rPr>
              <w:t xml:space="preserve"> </w:t>
            </w:r>
            <w:r w:rsidRPr="007365F0">
              <w:rPr>
                <w:rFonts w:ascii="Times New Roman" w:hAnsi="Times New Roman" w:cs="Times New Roman"/>
              </w:rPr>
              <w:t>реализации организационно-управленческих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943" w:type="dxa"/>
          </w:tcPr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Уметь: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</w:rPr>
            </w:pPr>
            <w:r w:rsidRPr="007365F0">
              <w:rPr>
                <w:rFonts w:ascii="Times New Roman" w:hAnsi="Times New Roman" w:cs="Times New Roman"/>
              </w:rPr>
              <w:t>Применять навыки самостоятельной работы с базами данных и информационными системами при реализации организационно-управленческих функций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  <w:b/>
              </w:rPr>
              <w:t>Владеть:</w:t>
            </w:r>
          </w:p>
          <w:p w:rsidR="007365F0" w:rsidRPr="007365F0" w:rsidRDefault="007365F0" w:rsidP="007365F0">
            <w:pPr>
              <w:rPr>
                <w:rFonts w:ascii="Times New Roman" w:hAnsi="Times New Roman" w:cs="Times New Roman"/>
                <w:b/>
              </w:rPr>
            </w:pPr>
            <w:r w:rsidRPr="007365F0">
              <w:rPr>
                <w:rFonts w:ascii="Times New Roman" w:hAnsi="Times New Roman" w:cs="Times New Roman"/>
              </w:rPr>
              <w:t>Навыками самостоятельной работы с базами данных и информационными системами при реализации организационно-управленческих функций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ПК-1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ПК-1.1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Умеет работать с источниками по истории Церкви, атрибутировать их, выявлять их достоверность и объективность, анализировать содержащуюся в них информацию</w:t>
            </w: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bookmarkStart w:id="0" w:name="_GoBack"/>
            <w:bookmarkEnd w:id="0"/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атрибутировать различные источники по истории Церкви, выявлять их достоверность и объективность, анализировать содержащуюся в них информацию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разнообразными навыками работы с источниками по истории Церкви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ПК-2.1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исследования,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Церкви, опираясь на историографию</w:t>
            </w: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в научном сообществе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3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ПК-3.1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основы различных христианских догматических учений</w:t>
            </w:r>
            <w:r>
              <w:rPr>
                <w:rFonts w:asciiTheme="majorBidi" w:hAnsiTheme="majorBidi" w:cstheme="majorBidi"/>
              </w:rPr>
              <w:t xml:space="preserve"> и</w:t>
            </w:r>
            <w:r w:rsidRPr="00342B57">
              <w:rPr>
                <w:rFonts w:asciiTheme="majorBidi" w:hAnsiTheme="majorBidi" w:cstheme="majorBidi"/>
              </w:rPr>
              <w:t xml:space="preserve"> умеет </w:t>
            </w:r>
            <w:r w:rsidRPr="006771AC">
              <w:rPr>
                <w:rFonts w:asciiTheme="majorBidi" w:hAnsiTheme="majorBidi" w:cstheme="majorBidi"/>
              </w:rPr>
              <w:t>проводить сравнительные исслед</w:t>
            </w:r>
            <w:r w:rsidRPr="00BA107C">
              <w:rPr>
                <w:rFonts w:asciiTheme="majorBidi" w:hAnsiTheme="majorBidi" w:cstheme="majorBidi"/>
              </w:rPr>
              <w:t>ования в этой области</w:t>
            </w: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оценивать роль различных христианских догматических учений в исторических процессах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сравнительны</w:t>
            </w:r>
            <w:r>
              <w:rPr>
                <w:rFonts w:asciiTheme="majorBidi" w:hAnsiTheme="majorBidi" w:cstheme="majorBidi"/>
              </w:rPr>
              <w:t>х</w:t>
            </w:r>
            <w:r w:rsidRPr="006771AC">
              <w:rPr>
                <w:rFonts w:asciiTheme="majorBidi" w:hAnsiTheme="majorBidi" w:cstheme="majorBidi"/>
              </w:rPr>
              <w:t xml:space="preserve"> исслед</w:t>
            </w:r>
            <w:r w:rsidRPr="00BA107C">
              <w:rPr>
                <w:rFonts w:asciiTheme="majorBidi" w:hAnsiTheme="majorBidi" w:cstheme="majorBidi"/>
              </w:rPr>
              <w:t>овани</w:t>
            </w:r>
            <w:r>
              <w:rPr>
                <w:rFonts w:asciiTheme="majorBidi" w:hAnsiTheme="majorBidi" w:cstheme="majorBidi"/>
              </w:rPr>
              <w:t>й</w:t>
            </w:r>
            <w:r w:rsidRPr="00BA107C">
              <w:rPr>
                <w:rFonts w:asciiTheme="majorBidi" w:hAnsiTheme="majorBidi" w:cstheme="majorBidi"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христианских догматических учений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4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ПК-4.1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все временные единицы церковного календаря, умеет соотносить даты в источниках с современным календарем</w:t>
            </w: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соотносить даты в источниках с современным календарем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работы с церковным календарем</w:t>
            </w: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5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ПК-5.1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Знает основы канонического права различных христианских традиций</w:t>
            </w: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анализировать применение канонического права в истории Церкви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>
              <w:rPr>
                <w:rFonts w:ascii="Times New Roman" w:hAnsi="Times New Roman" w:cs="Times New Roman"/>
              </w:rPr>
              <w:t xml:space="preserve">работы с </w:t>
            </w:r>
            <w:r w:rsidRPr="006771AC">
              <w:rPr>
                <w:rFonts w:ascii="Times New Roman" w:hAnsi="Times New Roman" w:cs="Times New Roman"/>
              </w:rPr>
              <w:t>церковно-правовыми источниками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</w:p>
        </w:tc>
      </w:tr>
      <w:tr w:rsidR="007365F0" w:rsidRPr="007365F0" w:rsidTr="00B17B9A">
        <w:trPr>
          <w:jc w:val="center"/>
        </w:trPr>
        <w:tc>
          <w:tcPr>
            <w:tcW w:w="2376" w:type="dxa"/>
          </w:tcPr>
          <w:p w:rsidR="007365F0" w:rsidRPr="007365F0" w:rsidRDefault="007365F0" w:rsidP="007365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</w:t>
            </w:r>
            <w:r>
              <w:rPr>
                <w:rFonts w:asciiTheme="majorBidi" w:hAnsiTheme="majorBidi" w:cstheme="majorBidi"/>
                <w:b/>
              </w:rPr>
              <w:t>6</w:t>
            </w:r>
          </w:p>
        </w:tc>
        <w:tc>
          <w:tcPr>
            <w:tcW w:w="7467" w:type="dxa"/>
          </w:tcPr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ПК-6.1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Владеет двумя новыми языками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устной и письменной форме</w:t>
            </w:r>
          </w:p>
          <w:p w:rsidR="007365F0" w:rsidRPr="00342B57" w:rsidRDefault="007365F0" w:rsidP="007365F0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943" w:type="dxa"/>
          </w:tcPr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6771AC">
              <w:rPr>
                <w:rFonts w:asciiTheme="majorBidi" w:hAnsiTheme="majorBidi" w:cstheme="majorBidi"/>
                <w:color w:val="000000"/>
              </w:rPr>
              <w:t>представл</w:t>
            </w:r>
            <w:r>
              <w:rPr>
                <w:rFonts w:asciiTheme="majorBidi" w:hAnsiTheme="majorBidi" w:cstheme="majorBidi"/>
                <w:color w:val="000000"/>
              </w:rPr>
              <w:t>ять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публикаци</w:t>
            </w:r>
            <w:r>
              <w:rPr>
                <w:rFonts w:asciiTheme="majorBidi" w:hAnsiTheme="majorBidi" w:cstheme="majorBidi"/>
                <w:color w:val="000000"/>
              </w:rPr>
              <w:t>и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международных периодических рецензируемых изданиях</w:t>
            </w:r>
            <w:r w:rsidRPr="00BA107C">
              <w:rPr>
                <w:rFonts w:asciiTheme="majorBidi" w:hAnsiTheme="majorBidi" w:cstheme="majorBidi"/>
                <w:bCs/>
              </w:rPr>
              <w:t>, выступать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6771AC">
              <w:rPr>
                <w:rFonts w:asciiTheme="majorBidi" w:hAnsiTheme="majorBidi" w:cstheme="majorBidi"/>
                <w:color w:val="000000"/>
              </w:rPr>
              <w:t>на международных конференциях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BA107C">
              <w:rPr>
                <w:rFonts w:asciiTheme="majorBidi" w:hAnsiTheme="majorBidi" w:cstheme="majorBidi"/>
                <w:bCs/>
              </w:rPr>
              <w:t>с докладами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</w:p>
          <w:p w:rsidR="007365F0" w:rsidRPr="00342B57" w:rsidRDefault="007365F0" w:rsidP="007365F0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коммуникации </w:t>
            </w:r>
            <w:r w:rsidRPr="00342B57">
              <w:rPr>
                <w:rFonts w:asciiTheme="majorBidi" w:hAnsiTheme="majorBidi" w:cstheme="majorBidi"/>
              </w:rPr>
              <w:t>на иностранных языках</w:t>
            </w:r>
            <w:r w:rsidRPr="006771AC">
              <w:rPr>
                <w:rFonts w:asciiTheme="majorBidi" w:hAnsiTheme="majorBidi" w:cstheme="majorBidi"/>
                <w:color w:val="000000"/>
              </w:rPr>
              <w:t xml:space="preserve"> в профессиональной деятельности</w:t>
            </w:r>
          </w:p>
        </w:tc>
      </w:tr>
    </w:tbl>
    <w:p w:rsidR="00B17B9A" w:rsidRPr="007365F0" w:rsidRDefault="00B17B9A" w:rsidP="00B4775E">
      <w:pPr>
        <w:rPr>
          <w:rFonts w:ascii="Times New Roman" w:hAnsi="Times New Roman" w:cs="Times New Roman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4. Объем НИР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</w:p>
    <w:p w:rsidR="00625FF1" w:rsidRPr="00625FF1" w:rsidRDefault="00625FF1" w:rsidP="00DA1729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Объем НИР составляет </w:t>
      </w:r>
      <w:r>
        <w:rPr>
          <w:rFonts w:asciiTheme="majorBidi" w:hAnsiTheme="majorBidi" w:cstheme="majorBidi"/>
          <w:sz w:val="24"/>
          <w:szCs w:val="24"/>
        </w:rPr>
        <w:t>1</w:t>
      </w:r>
      <w:r w:rsidRPr="00625FF1">
        <w:rPr>
          <w:rFonts w:asciiTheme="majorBidi" w:hAnsiTheme="majorBidi" w:cstheme="majorBidi"/>
          <w:sz w:val="24"/>
          <w:szCs w:val="24"/>
        </w:rPr>
        <w:t xml:space="preserve">2 з.е., </w:t>
      </w:r>
      <w:r w:rsidR="00DA1729">
        <w:rPr>
          <w:rFonts w:asciiTheme="majorBidi" w:hAnsiTheme="majorBidi" w:cstheme="majorBidi"/>
          <w:sz w:val="24"/>
          <w:szCs w:val="24"/>
        </w:rPr>
        <w:t xml:space="preserve">всего 432 часа </w:t>
      </w:r>
      <w:r w:rsidRPr="00625FF1">
        <w:rPr>
          <w:rFonts w:asciiTheme="majorBidi" w:hAnsiTheme="majorBidi" w:cstheme="majorBidi"/>
          <w:sz w:val="24"/>
          <w:szCs w:val="24"/>
        </w:rPr>
        <w:t>самостоятельн</w:t>
      </w:r>
      <w:r w:rsidR="00DA1729">
        <w:rPr>
          <w:rFonts w:asciiTheme="majorBidi" w:hAnsiTheme="majorBidi" w:cstheme="majorBidi"/>
          <w:sz w:val="24"/>
          <w:szCs w:val="24"/>
        </w:rPr>
        <w:t>ой</w:t>
      </w:r>
      <w:r w:rsidRPr="00625FF1">
        <w:rPr>
          <w:rFonts w:asciiTheme="majorBidi" w:hAnsiTheme="majorBidi" w:cstheme="majorBidi"/>
          <w:sz w:val="24"/>
          <w:szCs w:val="24"/>
        </w:rPr>
        <w:t xml:space="preserve"> работ</w:t>
      </w:r>
      <w:r w:rsidR="00DA1729">
        <w:rPr>
          <w:rFonts w:asciiTheme="majorBidi" w:hAnsiTheme="majorBidi" w:cstheme="majorBidi"/>
          <w:sz w:val="24"/>
          <w:szCs w:val="24"/>
        </w:rPr>
        <w:t>ы</w:t>
      </w:r>
      <w:r w:rsidRPr="00625FF1">
        <w:rPr>
          <w:rFonts w:asciiTheme="majorBidi" w:hAnsiTheme="majorBidi" w:cstheme="majorBidi"/>
          <w:sz w:val="24"/>
          <w:szCs w:val="24"/>
        </w:rPr>
        <w:t>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5. Входные требования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Входные требования для осуществления научно-исследовательской работы связаны с этапами обучения и определяются индивидуальным планом. Для успешного освоения программы практики обучающийся должен обладать знаниями по истории России, всеобщей  истории, по источниковедению истории Церкви, историографии истории Церкви, истории догматических учений и т.д.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6. Содержание дисциплины</w:t>
      </w:r>
      <w:r w:rsidRPr="00625FF1">
        <w:rPr>
          <w:rFonts w:asciiTheme="majorBidi" w:hAnsiTheme="majorBidi" w:cstheme="majorBidi"/>
          <w:sz w:val="24"/>
          <w:szCs w:val="24"/>
        </w:rPr>
        <w:t xml:space="preserve"> (модуля), структурированное по темам (разделам) с указанием отведенного на них количества академических часов и виды учебных занятий.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394"/>
        <w:gridCol w:w="685"/>
        <w:gridCol w:w="1044"/>
        <w:gridCol w:w="1295"/>
        <w:gridCol w:w="2764"/>
      </w:tblGrid>
      <w:tr w:rsidR="00625FF1" w:rsidRPr="00625FF1" w:rsidTr="009658A8">
        <w:trPr>
          <w:trHeight w:val="278"/>
        </w:trPr>
        <w:tc>
          <w:tcPr>
            <w:tcW w:w="441" w:type="pct"/>
            <w:vMerge w:val="restar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№ раздела</w:t>
            </w:r>
          </w:p>
        </w:tc>
        <w:tc>
          <w:tcPr>
            <w:tcW w:w="2557" w:type="pct"/>
            <w:vMerge w:val="restar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046" w:type="pct"/>
            <w:gridSpan w:val="3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работа, (часы)</w:t>
            </w:r>
          </w:p>
        </w:tc>
        <w:tc>
          <w:tcPr>
            <w:tcW w:w="956" w:type="pct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Форма текущего</w:t>
            </w: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br/>
              <w:t>контроля</w:t>
            </w:r>
          </w:p>
        </w:tc>
      </w:tr>
      <w:tr w:rsidR="00625FF1" w:rsidRPr="00625FF1" w:rsidTr="00DA1729">
        <w:trPr>
          <w:cantSplit/>
          <w:trHeight w:val="2019"/>
        </w:trPr>
        <w:tc>
          <w:tcPr>
            <w:tcW w:w="441" w:type="pct"/>
            <w:vMerge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57" w:type="pct"/>
            <w:vMerge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7" w:type="pct"/>
            <w:textDirection w:val="btLr"/>
          </w:tcPr>
          <w:p w:rsidR="00625FF1" w:rsidRPr="00625FF1" w:rsidRDefault="00625FF1" w:rsidP="009658A8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Всего</w:t>
            </w:r>
          </w:p>
        </w:tc>
        <w:tc>
          <w:tcPr>
            <w:tcW w:w="361" w:type="pct"/>
            <w:textDirection w:val="btLr"/>
          </w:tcPr>
          <w:p w:rsidR="00625FF1" w:rsidRPr="00625FF1" w:rsidRDefault="00625FF1" w:rsidP="009658A8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448" w:type="pct"/>
            <w:textDirection w:val="btLr"/>
          </w:tcPr>
          <w:p w:rsidR="00625FF1" w:rsidRPr="00625FF1" w:rsidRDefault="00625FF1" w:rsidP="009658A8">
            <w:pPr>
              <w:ind w:left="113" w:right="113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956" w:type="pc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DA1729">
        <w:trPr>
          <w:trHeight w:val="835"/>
        </w:trPr>
        <w:tc>
          <w:tcPr>
            <w:tcW w:w="441" w:type="pc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1.</w:t>
            </w:r>
          </w:p>
        </w:tc>
        <w:tc>
          <w:tcPr>
            <w:tcW w:w="2557" w:type="pc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Подготовительный этап: планирование научно-исследовательской работы, определение исследовательского поля, темы работы</w:t>
            </w:r>
          </w:p>
        </w:tc>
        <w:tc>
          <w:tcPr>
            <w:tcW w:w="237" w:type="pct"/>
          </w:tcPr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10</w:t>
            </w:r>
            <w:r w:rsidR="00DA1729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625FF1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80</w:t>
            </w:r>
          </w:p>
        </w:tc>
        <w:tc>
          <w:tcPr>
            <w:tcW w:w="448" w:type="pct"/>
          </w:tcPr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DA1729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835"/>
        </w:trPr>
        <w:tc>
          <w:tcPr>
            <w:tcW w:w="441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7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Библиографический этап: определение основного круга научной литературы для магистерской диссертации </w:t>
            </w:r>
          </w:p>
        </w:tc>
        <w:tc>
          <w:tcPr>
            <w:tcW w:w="237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10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80</w:t>
            </w:r>
          </w:p>
        </w:tc>
        <w:tc>
          <w:tcPr>
            <w:tcW w:w="448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835"/>
        </w:trPr>
        <w:tc>
          <w:tcPr>
            <w:tcW w:w="441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3.</w:t>
            </w:r>
          </w:p>
        </w:tc>
        <w:tc>
          <w:tcPr>
            <w:tcW w:w="2557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Исследовательский этап: работа с историческими источниками и научной литературой в библиотеках,  архивах, музеях</w:t>
            </w:r>
          </w:p>
        </w:tc>
        <w:tc>
          <w:tcPr>
            <w:tcW w:w="237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0</w:t>
            </w:r>
          </w:p>
        </w:tc>
        <w:tc>
          <w:tcPr>
            <w:tcW w:w="361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160</w:t>
            </w:r>
          </w:p>
        </w:tc>
        <w:tc>
          <w:tcPr>
            <w:tcW w:w="448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956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Консультации научного руководителя, практические задания</w:t>
            </w:r>
          </w:p>
        </w:tc>
      </w:tr>
      <w:tr w:rsidR="00DA1729" w:rsidRPr="00625FF1" w:rsidTr="00DA1729">
        <w:trPr>
          <w:trHeight w:val="507"/>
        </w:trPr>
        <w:tc>
          <w:tcPr>
            <w:tcW w:w="441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4.</w:t>
            </w: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Апробация результатов научной деятельности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361" w:type="pct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48" w:type="pct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956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Доклад на заседании кафедры, отчет о НИР</w:t>
            </w:r>
          </w:p>
        </w:tc>
      </w:tr>
      <w:tr w:rsidR="00DA1729" w:rsidRPr="00625FF1" w:rsidTr="00DA1729">
        <w:trPr>
          <w:trHeight w:val="278"/>
        </w:trPr>
        <w:tc>
          <w:tcPr>
            <w:tcW w:w="441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5.</w:t>
            </w: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  <w:tc>
          <w:tcPr>
            <w:tcW w:w="361" w:type="pct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20</w:t>
            </w:r>
          </w:p>
        </w:tc>
        <w:tc>
          <w:tcPr>
            <w:tcW w:w="448" w:type="pct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56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Экзамен</w:t>
            </w:r>
          </w:p>
        </w:tc>
      </w:tr>
      <w:tr w:rsidR="00DA1729" w:rsidRPr="00625FF1" w:rsidTr="00DA1729">
        <w:trPr>
          <w:trHeight w:val="316"/>
        </w:trPr>
        <w:tc>
          <w:tcPr>
            <w:tcW w:w="441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557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37" w:type="pct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809" w:type="pct"/>
            <w:gridSpan w:val="2"/>
            <w:shd w:val="clear" w:color="auto" w:fill="auto"/>
          </w:tcPr>
          <w:p w:rsidR="00DA1729" w:rsidRPr="00625FF1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56" w:type="pct"/>
            <w:shd w:val="clear" w:color="auto" w:fill="auto"/>
          </w:tcPr>
          <w:p w:rsidR="00DA1729" w:rsidRPr="00625FF1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 xml:space="preserve">7. </w:t>
      </w:r>
      <w:r w:rsidRPr="00625FF1">
        <w:rPr>
          <w:rFonts w:asciiTheme="majorBidi" w:hAnsiTheme="majorBidi" w:cstheme="majorBidi"/>
          <w:b/>
          <w:sz w:val="24"/>
          <w:szCs w:val="24"/>
        </w:rPr>
        <w:t>Образовательные технологии: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использование средств дистанционного сопровождения учебного процесса;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круглые столы;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преподавание с использованием результатов исследований научных школ МГУ.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8.</w:t>
      </w:r>
      <w:r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b/>
          <w:sz w:val="24"/>
          <w:szCs w:val="24"/>
        </w:rPr>
        <w:t xml:space="preserve">Учебно-методические материалы для самостоятельной работы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Учебно-методические материалы выставлены на сайте исторического факультета [электронный ресурс]: </w:t>
      </w:r>
    </w:p>
    <w:p w:rsidR="00625FF1" w:rsidRPr="00625FF1" w:rsidRDefault="00A54C62" w:rsidP="00625FF1">
      <w:pPr>
        <w:rPr>
          <w:rFonts w:asciiTheme="majorBidi" w:hAnsiTheme="majorBidi" w:cstheme="majorBidi"/>
          <w:sz w:val="24"/>
          <w:szCs w:val="24"/>
        </w:rPr>
      </w:pPr>
      <w:hyperlink r:id="rId8" w:history="1">
        <w:r w:rsidR="00625FF1" w:rsidRPr="00625FF1">
          <w:rPr>
            <w:rStyle w:val="aa"/>
            <w:rFonts w:asciiTheme="majorBidi" w:hAnsiTheme="majorBidi" w:cstheme="majorBidi"/>
            <w:sz w:val="24"/>
            <w:szCs w:val="24"/>
          </w:rPr>
          <w:t>http://www.hist.msu.ru/upload/iblock/4c0/%D0%9F%D0%BE%D0%BB%D0%BE%D0%B6%D0%B5%D0%BD%D0%B8%D0%B5%20%D0%9D%D0%98%D0%A0%20%D0%9C%D0%B0%D0%B3.pdf</w:t>
        </w:r>
      </w:hyperlink>
      <w:r w:rsidR="00625FF1" w:rsidRPr="00625FF1">
        <w:rPr>
          <w:rFonts w:asciiTheme="majorBidi" w:hAnsiTheme="majorBidi" w:cstheme="majorBidi"/>
          <w:sz w:val="24"/>
          <w:szCs w:val="24"/>
        </w:rPr>
        <w:t xml:space="preserve">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left="568" w:hanging="568"/>
        <w:contextualSpacing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eastAsia="Cambria" w:hAnsiTheme="majorBidi" w:cstheme="majorBidi"/>
          <w:b/>
          <w:bCs/>
          <w:sz w:val="24"/>
          <w:szCs w:val="24"/>
        </w:rPr>
        <w:t>9. Фонды оценочных средств, необходимые для оценки результатов обучения</w:t>
      </w:r>
    </w:p>
    <w:p w:rsidR="00625FF1" w:rsidRPr="00625FF1" w:rsidRDefault="00625FF1" w:rsidP="00DA1729">
      <w:pPr>
        <w:pStyle w:val="Default"/>
        <w:rPr>
          <w:rFonts w:asciiTheme="majorBidi" w:hAnsiTheme="majorBidi" w:cstheme="majorBidi"/>
        </w:rPr>
      </w:pPr>
      <w:r w:rsidRPr="00625FF1">
        <w:rPr>
          <w:rFonts w:asciiTheme="majorBidi" w:hAnsiTheme="majorBidi" w:cstheme="majorBidi"/>
        </w:rPr>
        <w:t xml:space="preserve">Образцы оценочных средств для текущего контроля усвоения материала и промежуточной аттестации – </w:t>
      </w:r>
      <w:r w:rsidR="00DA1729">
        <w:rPr>
          <w:rFonts w:asciiTheme="majorBidi" w:hAnsiTheme="majorBidi" w:cstheme="majorBidi"/>
        </w:rPr>
        <w:t>экзамена</w:t>
      </w:r>
      <w:r w:rsidRPr="00625FF1">
        <w:rPr>
          <w:rFonts w:asciiTheme="majorBidi" w:hAnsiTheme="majorBidi" w:cstheme="majorBidi"/>
        </w:rPr>
        <w:t xml:space="preserve">. На </w:t>
      </w:r>
      <w:r w:rsidR="00DA1729">
        <w:rPr>
          <w:rFonts w:asciiTheme="majorBidi" w:hAnsiTheme="majorBidi" w:cstheme="majorBidi"/>
        </w:rPr>
        <w:t>экзамене</w:t>
      </w:r>
      <w:r w:rsidR="00DA1729" w:rsidRPr="00625FF1">
        <w:rPr>
          <w:rFonts w:asciiTheme="majorBidi" w:hAnsiTheme="majorBidi" w:cstheme="majorBidi"/>
        </w:rPr>
        <w:t xml:space="preserve"> </w:t>
      </w:r>
      <w:r w:rsidRPr="00625FF1">
        <w:rPr>
          <w:rFonts w:asciiTheme="majorBidi" w:hAnsiTheme="majorBidi" w:cstheme="majorBidi"/>
        </w:rPr>
        <w:t>проверяется достижение промежуточных индикаторов компетенций, перечисленных в п. 3</w:t>
      </w:r>
    </w:p>
    <w:p w:rsidR="00625FF1" w:rsidRPr="00625FF1" w:rsidRDefault="00625FF1" w:rsidP="00625FF1">
      <w:pPr>
        <w:ind w:left="540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Отчет о НИР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 xml:space="preserve">По результатам выполнения НИР студент представляет дневник практики и отчет о НИР на заседании кафедры. 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lastRenderedPageBreak/>
        <w:t>Форма отчета о НИР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625FF1" w:rsidRPr="00625FF1" w:rsidTr="009658A8">
        <w:tc>
          <w:tcPr>
            <w:tcW w:w="5000" w:type="pct"/>
          </w:tcPr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ОТЧЕТ о научно-исследовательской работе</w:t>
            </w: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625FF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1. Индивидуальное задание студента.</w:t>
            </w: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625FF1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2. Отчет по результатам научно-исследовательской деятельности.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 Отзыв о прохождении НИР. В отзыве должны быть отмечены достоинства и недостатки проделанной работы, должен быть отмечен факт сформированности компетенций по показателям (индикаторам), которые отражены в программе НИР, должна быть  дана обоснованная оценка выполнения НИР в целом. 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НИР </w:t>
            </w:r>
            <w:r w:rsidRPr="00625FF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(зачет/оценка)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Научный руководитель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Заведующий лабораторией (кафедрой)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Примерная форма дневника практики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625FF1" w:rsidRPr="00625FF1" w:rsidTr="009658A8">
        <w:tc>
          <w:tcPr>
            <w:tcW w:w="2173" w:type="dxa"/>
          </w:tcPr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721360" cy="711200"/>
                  <wp:effectExtent l="1905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625FF1" w:rsidRPr="00625FF1" w:rsidRDefault="00625FF1" w:rsidP="009658A8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О ПРОХОЖДЕНИИ ПРАКТИКИ НИР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СТУДЕНТОМ 2-го КУРСА (МАГИСТРАТУРА)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ОЧНОЙ 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625FF1" w:rsidRPr="00625FF1" w:rsidRDefault="00625FF1" w:rsidP="00625FF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2-й УЧЕБНЫЙ ГОД (3-й семестр)</w:t>
      </w:r>
    </w:p>
    <w:p w:rsidR="00625FF1" w:rsidRPr="00625FF1" w:rsidRDefault="00625FF1" w:rsidP="00625FF1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1. Сведения о студенте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9658A8">
        <w:tc>
          <w:tcPr>
            <w:tcW w:w="3510" w:type="dxa"/>
            <w:tcBorders>
              <w:right w:val="single" w:sz="4" w:space="0" w:color="auto"/>
            </w:tcBorders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студента(ки)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Дата проведения зачета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25FF1" w:rsidRPr="00625FF1" w:rsidTr="009658A8">
        <w:tc>
          <w:tcPr>
            <w:tcW w:w="3510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625FF1" w:rsidRPr="00625FF1" w:rsidTr="009658A8">
        <w:tc>
          <w:tcPr>
            <w:tcW w:w="1809" w:type="dxa"/>
          </w:tcPr>
          <w:p w:rsidR="00625FF1" w:rsidRPr="00625FF1" w:rsidRDefault="00625FF1" w:rsidP="009658A8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625FF1" w:rsidRPr="00625FF1" w:rsidRDefault="00625FF1" w:rsidP="00DA1729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br/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Подведение руководителем практики общего итога выполненной работы.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i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625FF1" w:rsidRPr="00625FF1" w:rsidRDefault="00625FF1" w:rsidP="00625FF1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i/>
          <w:sz w:val="24"/>
          <w:szCs w:val="24"/>
        </w:rPr>
        <w:t>Подпись студента(ки) ________________________________________</w:t>
      </w:r>
    </w:p>
    <w:p w:rsidR="00625FF1" w:rsidRPr="00625FF1" w:rsidRDefault="00625FF1" w:rsidP="00625FF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contextualSpacing/>
        <w:rPr>
          <w:rFonts w:asciiTheme="majorBidi" w:eastAsia="Cambria" w:hAnsiTheme="majorBidi" w:cstheme="majorBidi"/>
          <w:b/>
          <w:bCs/>
          <w:sz w:val="24"/>
          <w:szCs w:val="24"/>
        </w:rPr>
      </w:pPr>
      <w:r w:rsidRPr="00625FF1">
        <w:rPr>
          <w:rFonts w:asciiTheme="majorBidi" w:eastAsia="Cambria" w:hAnsiTheme="majorBidi" w:cstheme="majorBidi"/>
          <w:b/>
          <w:bCs/>
          <w:sz w:val="24"/>
          <w:szCs w:val="24"/>
        </w:rPr>
        <w:t>10. Методические материалы для проведения процедур оценивания результатов обучения</w:t>
      </w:r>
    </w:p>
    <w:p w:rsidR="00625FF1" w:rsidRPr="00625FF1" w:rsidRDefault="00625FF1" w:rsidP="00DA1729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 xml:space="preserve">При выставлении </w:t>
      </w:r>
      <w:r w:rsidR="00DA1729">
        <w:rPr>
          <w:rFonts w:asciiTheme="majorBidi" w:hAnsiTheme="majorBidi" w:cstheme="majorBidi"/>
        </w:rPr>
        <w:t>экзамен</w:t>
      </w:r>
      <w:r w:rsidRPr="00625FF1">
        <w:rPr>
          <w:rFonts w:asciiTheme="majorBidi" w:hAnsiTheme="majorBidi" w:cstheme="majorBidi"/>
          <w:bCs/>
          <w:sz w:val="24"/>
          <w:szCs w:val="24"/>
        </w:rPr>
        <w:t>а по НИР учитыва</w:t>
      </w:r>
      <w:r w:rsidR="00DA1729">
        <w:rPr>
          <w:rFonts w:asciiTheme="majorBidi" w:hAnsiTheme="majorBidi" w:cstheme="majorBidi"/>
          <w:bCs/>
          <w:sz w:val="24"/>
          <w:szCs w:val="24"/>
        </w:rPr>
        <w:t>ю</w:t>
      </w:r>
      <w:r w:rsidRPr="00625FF1">
        <w:rPr>
          <w:rFonts w:asciiTheme="majorBidi" w:hAnsiTheme="majorBidi" w:cstheme="majorBidi"/>
          <w:bCs/>
          <w:sz w:val="24"/>
          <w:szCs w:val="24"/>
        </w:rPr>
        <w:t>тся: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объем проведенных работ;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качество составления библиографического списка по теме исследования;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bCs/>
          <w:sz w:val="24"/>
          <w:szCs w:val="24"/>
        </w:rPr>
        <w:t>- ответы на вопросы по теме исследования;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аргументированность заключений и выводов;</w:t>
      </w:r>
    </w:p>
    <w:p w:rsidR="00625FF1" w:rsidRPr="00625FF1" w:rsidRDefault="00625FF1" w:rsidP="00625FF1">
      <w:pPr>
        <w:rPr>
          <w:rFonts w:asciiTheme="majorBidi" w:hAnsiTheme="majorBidi" w:cstheme="majorBidi"/>
          <w:bCs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- качество презентации материала.</w:t>
      </w:r>
    </w:p>
    <w:p w:rsidR="00625FF1" w:rsidRDefault="00625FF1" w:rsidP="00625FF1">
      <w:pPr>
        <w:ind w:left="737"/>
        <w:rPr>
          <w:rFonts w:asciiTheme="majorBidi" w:hAnsiTheme="majorBidi" w:cstheme="majorBidi"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3"/>
        <w:gridCol w:w="2978"/>
        <w:gridCol w:w="2834"/>
        <w:gridCol w:w="2973"/>
        <w:gridCol w:w="2840"/>
      </w:tblGrid>
      <w:tr w:rsidR="00DA1729" w:rsidRPr="005159F2" w:rsidTr="009658A8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DA172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ШКАЛА И КРИТЕРИИ ОЦЕНИВАНИЯ результатов обучения (РО) по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практике</w:t>
            </w:r>
            <w:r w:rsidRPr="005159F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A1729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12" w:space="0" w:color="auto"/>
            </w:tcBorders>
          </w:tcPr>
          <w:p w:rsidR="00DA1729" w:rsidRPr="005159F2" w:rsidRDefault="00DA1729" w:rsidP="009658A8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DA1729" w:rsidRPr="005159F2" w:rsidRDefault="00DA1729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РО и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br/>
              <w:t xml:space="preserve">соответствующие виды оценочных средств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729" w:rsidRPr="005159F2" w:rsidRDefault="00DA1729" w:rsidP="009658A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b/>
                <w:sz w:val="24"/>
                <w:szCs w:val="24"/>
              </w:rPr>
              <w:t>Умения</w:t>
            </w:r>
          </w:p>
          <w:p w:rsidR="000D1EB1" w:rsidRPr="005159F2" w:rsidRDefault="000D1EB1" w:rsidP="009658A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(виды оценочных средств: контрольная работа, экзамен) 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умения формулировать научно обоснованные гипотезы, создавать теоретические модели явлений и 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не систематическое умение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модели явлений и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содержащее отдельные пробелы умение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формулировать научно обоснованные гипотезы, создавать теоретические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модели явлений и 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Успешное, систематическое умение формулировать научно обоснованные гипотезы, создавать теоретические модели явлений и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процессов,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подбирать литературу по теме, реферировать специальную литературу, подготавливать научные доклады и презентации на базе прочитанной специальной литературы;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уметь самостоятельно ставить и решать научно-исследовательские и практические задачи; применять собранную информацию при работе в архивах, библиотеках, с электронными ресурсами в своих исследованиях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Владения</w:t>
            </w:r>
          </w:p>
          <w:p w:rsidR="000D1EB1" w:rsidRPr="00625FF1" w:rsidRDefault="000D1EB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 отчет по НИР)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владения навыками применения методологии научного познания в профессиональной деятельности, основными навыками инновационной 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 xml:space="preserve">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современной исторической науки в конкретно-историческом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исследовании, опыт самостоятельной интерпретации историографических концепций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В целом успешное, но не систематическое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 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современной 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 целом успешное, но содержащее отдельные пробелы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современной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Успешное, систематическое владение навыками применения методологии научного познания в профессиональной деятельности, основными навыками инновационной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деятельности;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навыками сбора, обработки, анализа и систематизации исторической информации по теме исследования; навыками выбора методов и средств решения задач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навыками использования полученной информации при работе в архивах, музеях, библиотеках, с электронными ресурсами и базами данных в своих исследованиях; приемами комплексного источниковедения для описания и объяснения исторических явлений и процессов; навыками устного и письменного аргументированного изложения собственной исследовательской позиции;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Применения основных понятий, концепций и парадигм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lastRenderedPageBreak/>
              <w:t>современной исторической науки в конкретно-историческом исследовании, опыт самостоятельной интерпретации историографических концепций</w:t>
            </w:r>
          </w:p>
        </w:tc>
      </w:tr>
      <w:tr w:rsidR="000D1EB1" w:rsidRPr="005159F2" w:rsidTr="00DA1729"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Опыт</w:t>
            </w:r>
          </w:p>
          <w:p w:rsidR="000D1EB1" w:rsidRPr="00625FF1" w:rsidRDefault="000D1EB1" w:rsidP="009658A8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 отчет по НИР)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Отсутствие опыта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В целом успешн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ый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 xml:space="preserve">, но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не систематический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10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5159F2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159F2">
              <w:rPr>
                <w:rFonts w:asciiTheme="majorBidi" w:hAnsiTheme="majorBidi" w:cstheme="majorBidi"/>
                <w:sz w:val="24"/>
                <w:szCs w:val="24"/>
              </w:rPr>
              <w:t>В целом успешн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ый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>, но содержащ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ий</w:t>
            </w:r>
            <w:r w:rsidRPr="005159F2">
              <w:rPr>
                <w:rFonts w:asciiTheme="majorBidi" w:hAnsiTheme="majorBidi" w:cstheme="majorBidi"/>
                <w:sz w:val="24"/>
                <w:szCs w:val="24"/>
              </w:rPr>
              <w:t xml:space="preserve"> отдельные пробелы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EB1" w:rsidRPr="00625FF1" w:rsidRDefault="000D1EB1" w:rsidP="000D1EB1">
            <w:pPr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25FF1">
              <w:rPr>
                <w:rFonts w:asciiTheme="majorBidi" w:hAnsiTheme="majorBidi" w:cstheme="majorBidi"/>
                <w:sz w:val="24"/>
                <w:szCs w:val="24"/>
              </w:rPr>
              <w:t xml:space="preserve">Успешный опыт </w:t>
            </w:r>
            <w:r w:rsidRPr="00625FF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грамотного формирования и анализа источниковой базы научного исследования; </w:t>
            </w:r>
            <w:r w:rsidRPr="00625FF1">
              <w:rPr>
                <w:rFonts w:asciiTheme="majorBidi" w:hAnsiTheme="majorBidi" w:cstheme="majorBidi"/>
                <w:sz w:val="24"/>
                <w:szCs w:val="24"/>
              </w:rPr>
              <w:t>использования методов научного исследования в области источниковедения и историографии отечественной истории, разработки новых методов исследования</w:t>
            </w:r>
          </w:p>
        </w:tc>
      </w:tr>
    </w:tbl>
    <w:p w:rsidR="00DA1729" w:rsidRPr="00625FF1" w:rsidRDefault="00DA1729" w:rsidP="00625FF1">
      <w:pPr>
        <w:ind w:left="737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11. Ресурсное обеспечение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>1. http://www.hist.msu.ru/ER/ - Библиотека электронных ресурсов исторического факультета МГУ имени М.В. Ломоносова.</w:t>
      </w:r>
    </w:p>
    <w:p w:rsidR="00625FF1" w:rsidRPr="00625FF1" w:rsidRDefault="00625FF1" w:rsidP="00625FF1">
      <w:pPr>
        <w:rPr>
          <w:rFonts w:asciiTheme="majorBidi" w:hAnsiTheme="majorBidi" w:cstheme="majorBidi"/>
          <w:color w:val="0000FF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2. </w:t>
      </w:r>
      <w:hyperlink r:id="rId10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http://www.lomonosov-fund.ru/enc/ru/library</w:t>
        </w:r>
      </w:hyperlink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3. http:// </w:t>
      </w:r>
      <w:hyperlink r:id="rId11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www.elibrary.ru/defaultx.asp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- научная электронная библиотека РИНЦ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4. http:// </w:t>
      </w:r>
      <w:hyperlink r:id="rId12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www.rsl.ru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– Российская Государственная библиотека.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t xml:space="preserve">5. </w:t>
      </w:r>
      <w:hyperlink r:id="rId13">
        <w:r w:rsidRPr="00625FF1">
          <w:rPr>
            <w:rFonts w:asciiTheme="majorBidi" w:hAnsiTheme="majorBidi" w:cstheme="majorBidi"/>
            <w:color w:val="0000FF"/>
            <w:sz w:val="24"/>
            <w:szCs w:val="24"/>
            <w:u w:val="single"/>
          </w:rPr>
          <w:t>http://nbmgu.ru</w:t>
        </w:r>
      </w:hyperlink>
      <w:r w:rsidRPr="00625FF1">
        <w:rPr>
          <w:rFonts w:asciiTheme="majorBidi" w:hAnsiTheme="majorBidi" w:cstheme="majorBidi"/>
          <w:sz w:val="24"/>
          <w:szCs w:val="24"/>
        </w:rPr>
        <w:t xml:space="preserve"> – Научная библиотека МГУ имени М.В. Ломоносова.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учебной литературы: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основной учебной литературы: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pStyle w:val="a6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 xml:space="preserve">Голиков А.Г., Круглова Т.А. Источниковедение отечественной истории: учеб. пособие. 5-е изд., испр. / под общей ред. А.Г. Голикова. М.: «Академия», 2012. [Электронный ресурс]: 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https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://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docplayer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.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ru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/28341840-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Istochnikovedenie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otechestvennoy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-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istorii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.</w:t>
      </w:r>
      <w:r w:rsidRPr="00625FF1">
        <w:rPr>
          <w:rFonts w:asciiTheme="majorBidi" w:eastAsia="Times New Roman" w:hAnsiTheme="majorBidi" w:cstheme="majorBidi"/>
          <w:sz w:val="24"/>
          <w:szCs w:val="24"/>
          <w:lang w:val="en-US"/>
        </w:rPr>
        <w:t>html</w:t>
      </w:r>
    </w:p>
    <w:p w:rsidR="00625FF1" w:rsidRPr="00625FF1" w:rsidRDefault="00625FF1" w:rsidP="00625FF1">
      <w:pPr>
        <w:pStyle w:val="a6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>Кафедра источниковедения исторического факультета Московского университета / Под ред. проф. А.Г.Голикова. СПб.: Алетейя, 2019.  (Труды исторического факультета МГУ. вып. 142. Сер. II: Исторические исследования, 85)</w:t>
      </w:r>
    </w:p>
    <w:p w:rsidR="00625FF1" w:rsidRPr="00625FF1" w:rsidRDefault="00625FF1" w:rsidP="00625FF1">
      <w:pPr>
        <w:pStyle w:val="a6"/>
        <w:numPr>
          <w:ilvl w:val="0"/>
          <w:numId w:val="9"/>
        </w:numPr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sz w:val="24"/>
          <w:szCs w:val="24"/>
        </w:rPr>
        <w:t xml:space="preserve">Ковальченко И.Д. Методы исторического исследования. 2-е изд., доп. М., 2003. С. 118, 119-140. Глава 3. 1. [Электронный ресурс]: </w:t>
      </w:r>
      <w:hyperlink r:id="rId14">
        <w:r w:rsidRPr="00625FF1">
          <w:rPr>
            <w:rFonts w:asciiTheme="majorBidi" w:eastAsia="Times New Roman" w:hAnsiTheme="majorBidi" w:cstheme="majorBidi"/>
            <w:color w:val="0000FF"/>
            <w:sz w:val="24"/>
            <w:szCs w:val="24"/>
            <w:u w:val="single"/>
          </w:rPr>
          <w:t>http://www.hist.msu.ru/Science/IDK/research.htm</w:t>
        </w:r>
      </w:hyperlink>
    </w:p>
    <w:p w:rsidR="00625FF1" w:rsidRPr="00625FF1" w:rsidRDefault="00625FF1" w:rsidP="00625FF1">
      <w:pPr>
        <w:pStyle w:val="a6"/>
        <w:tabs>
          <w:tab w:val="left" w:pos="284"/>
        </w:tabs>
        <w:ind w:left="0"/>
        <w:rPr>
          <w:rFonts w:asciiTheme="majorBidi" w:eastAsia="Times New Roman" w:hAnsiTheme="majorBidi" w:cstheme="majorBidi"/>
          <w:color w:val="000000"/>
          <w:sz w:val="24"/>
          <w:szCs w:val="24"/>
          <w:u w:val="single"/>
        </w:rPr>
      </w:pPr>
    </w:p>
    <w:p w:rsidR="00625FF1" w:rsidRPr="00625FF1" w:rsidRDefault="00625FF1" w:rsidP="00625FF1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дополнительной учебной литературы:</w:t>
      </w:r>
    </w:p>
    <w:p w:rsidR="00625FF1" w:rsidRPr="00625FF1" w:rsidRDefault="00625FF1" w:rsidP="00625FF1">
      <w:pPr>
        <w:tabs>
          <w:tab w:val="left" w:pos="284"/>
        </w:tabs>
        <w:rPr>
          <w:rFonts w:asciiTheme="majorBidi" w:hAnsiTheme="majorBidi" w:cstheme="majorBidi"/>
          <w:sz w:val="24"/>
          <w:szCs w:val="24"/>
          <w:u w:val="single"/>
        </w:rPr>
      </w:pPr>
    </w:p>
    <w:p w:rsidR="00625FF1" w:rsidRPr="00625FF1" w:rsidRDefault="00625FF1" w:rsidP="00625FF1">
      <w:pPr>
        <w:pStyle w:val="a6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Репина Л.П. Историческая наука на рубеже 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-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  <w:lang w:val="en-US"/>
        </w:rPr>
        <w:t>XXI</w:t>
      </w: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 вв. М.: Кругъ, 2011. 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5" w:history="1"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www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academia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edu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/4347439/Историческая_наука_на_рубеже_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_вв._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History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at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Border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of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_-_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XXI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cc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Social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Theories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and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Historiographical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_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Practices</w:t>
        </w:r>
      </w:hyperlink>
    </w:p>
    <w:p w:rsidR="00625FF1" w:rsidRPr="00625FF1" w:rsidRDefault="00625FF1" w:rsidP="00625FF1">
      <w:pPr>
        <w:pStyle w:val="a6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Репина Л.П. События и образы прошлого в исторической и культурной памяти // Новое прошлое. 2016. №1. С. 82-99.</w:t>
      </w:r>
    </w:p>
    <w:p w:rsidR="00625FF1" w:rsidRPr="00625FF1" w:rsidRDefault="00625FF1" w:rsidP="00625FF1">
      <w:pPr>
        <w:pStyle w:val="a6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>Селунская Н.Б. Профессиональное историческое знание: основы формирования и тенденции развития (размышления над новой книгой Рольфа Тоштендаля) // Диалог со временем. 2015. Т. 51. С. 359–371.</w:t>
      </w:r>
    </w:p>
    <w:p w:rsidR="00625FF1" w:rsidRPr="00625FF1" w:rsidRDefault="00625FF1" w:rsidP="00625FF1">
      <w:pPr>
        <w:pStyle w:val="a6"/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contextualSpacing/>
        <w:rPr>
          <w:rStyle w:val="aa"/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</w:pPr>
      <w:r w:rsidRPr="00625FF1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FFFFF"/>
        </w:rPr>
        <w:t xml:space="preserve">Тош Дж. Стремление к истине: как овладеть ремеслом историка. М.: Весь мир, 2000. </w:t>
      </w:r>
      <w:r w:rsidRPr="00625FF1">
        <w:rPr>
          <w:rFonts w:asciiTheme="majorBidi" w:eastAsia="Times New Roman" w:hAnsiTheme="majorBidi" w:cstheme="majorBidi"/>
          <w:sz w:val="24"/>
          <w:szCs w:val="24"/>
        </w:rPr>
        <w:t>[Электронный ресурс]:</w:t>
      </w:r>
      <w:hyperlink r:id="rId16" w:history="1"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http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://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abuss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narod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ru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Biblio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/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tosh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</w:rPr>
          <w:t>.</w:t>
        </w:r>
        <w:r w:rsidRPr="00625FF1">
          <w:rPr>
            <w:rStyle w:val="aa"/>
            <w:rFonts w:asciiTheme="majorBidi" w:eastAsia="Times New Roman" w:hAnsiTheme="majorBidi" w:cstheme="majorBidi"/>
            <w:sz w:val="24"/>
            <w:szCs w:val="24"/>
            <w:shd w:val="clear" w:color="auto" w:fill="FFFFFF"/>
            <w:lang w:val="en-US"/>
          </w:rPr>
          <w:t>pdf</w:t>
        </w:r>
      </w:hyperlink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highlight w:val="yellow"/>
          <w:u w:val="single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Перечень информационных технологий, используемых при проведении практики: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Для оформления результатов научно-исследовательской деятельности и научных работ необходим пакет программ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Microsoft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Office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(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Excel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Word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Power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Point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Acrobat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25FF1">
        <w:rPr>
          <w:rFonts w:asciiTheme="majorBidi" w:hAnsiTheme="majorBidi" w:cstheme="majorBidi"/>
          <w:color w:val="000000"/>
          <w:sz w:val="24"/>
          <w:szCs w:val="24"/>
          <w:lang w:val="en-US"/>
        </w:rPr>
        <w:t>Reader</w:t>
      </w:r>
      <w:r w:rsidRPr="00625FF1">
        <w:rPr>
          <w:rFonts w:asciiTheme="majorBidi" w:hAnsiTheme="majorBidi" w:cstheme="majorBidi"/>
          <w:color w:val="000000"/>
          <w:sz w:val="24"/>
          <w:szCs w:val="24"/>
        </w:rPr>
        <w:t>).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  <w:u w:val="single"/>
        </w:rPr>
      </w:pPr>
      <w:r w:rsidRPr="00625FF1">
        <w:rPr>
          <w:rFonts w:asciiTheme="majorBidi" w:hAnsiTheme="majorBidi" w:cstheme="majorBidi"/>
          <w:sz w:val="24"/>
          <w:szCs w:val="24"/>
          <w:u w:val="single"/>
        </w:rPr>
        <w:t>Описание материально-технической базы: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lastRenderedPageBreak/>
        <w:t>Во время Научно-исследовательской работы обучающийся может использовать современную аппаратуру и средства обработки данных (компьютеры), которые находятся в соответствующей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образовательной организации или личные.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 xml:space="preserve">Обучающиеся используют программные средства в компьютерных сетях; 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используют ресурсы Интернета и систем ГИС технологий; работают с</w:t>
      </w:r>
    </w:p>
    <w:p w:rsidR="00625FF1" w:rsidRPr="00625FF1" w:rsidRDefault="00625FF1" w:rsidP="00625FF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625FF1">
        <w:rPr>
          <w:rFonts w:asciiTheme="majorBidi" w:hAnsiTheme="majorBidi" w:cstheme="majorBidi"/>
          <w:color w:val="000000"/>
          <w:sz w:val="24"/>
          <w:szCs w:val="24"/>
        </w:rPr>
        <w:t>информацией из различных источников.</w:t>
      </w:r>
    </w:p>
    <w:p w:rsidR="00625FF1" w:rsidRPr="00625FF1" w:rsidRDefault="00625FF1" w:rsidP="00625FF1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sz w:val="24"/>
          <w:szCs w:val="24"/>
        </w:rPr>
        <w:t>12. Язык преподавания:</w:t>
      </w:r>
      <w:r w:rsidRPr="00625FF1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625FF1" w:rsidRPr="00625FF1" w:rsidRDefault="00625FF1" w:rsidP="00625FF1">
      <w:pPr>
        <w:rPr>
          <w:rFonts w:asciiTheme="majorBidi" w:hAnsiTheme="majorBidi" w:cstheme="majorBidi"/>
          <w:sz w:val="24"/>
          <w:szCs w:val="24"/>
        </w:rPr>
      </w:pPr>
    </w:p>
    <w:p w:rsidR="007D4B7A" w:rsidRPr="00625FF1" w:rsidRDefault="00B41A67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25FF1" w:rsidRPr="00625FF1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7D4B7A" w:rsidRPr="00625FF1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A56316" w:rsidRPr="00625FF1">
        <w:rPr>
          <w:rFonts w:asciiTheme="majorBidi" w:hAnsiTheme="majorBidi" w:cstheme="majorBidi"/>
          <w:b/>
          <w:bCs/>
          <w:sz w:val="24"/>
          <w:szCs w:val="24"/>
        </w:rPr>
        <w:t>Преподаватели:</w:t>
      </w:r>
      <w:r w:rsidR="00A56316"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625FF1">
        <w:rPr>
          <w:rFonts w:asciiTheme="majorBidi" w:hAnsiTheme="majorBidi" w:cstheme="majorBidi"/>
          <w:sz w:val="24"/>
          <w:szCs w:val="24"/>
        </w:rPr>
        <w:t>д.э.н., проф. В.В. Симонов; д.и.н., проф. И.В. Поздеева; д.и.н., проф. Л.Г. Хрушкова; к.и.н., доц. Г.М. Запальский; к.и.н., доц. З.Ю. Метлицкая; к.и.н., доц. А.Г. Зоитакис.</w:t>
      </w:r>
      <w:r w:rsidR="00A56316" w:rsidRPr="00625FF1">
        <w:rPr>
          <w:rFonts w:asciiTheme="majorBidi" w:hAnsiTheme="majorBidi" w:cstheme="majorBidi"/>
          <w:sz w:val="24"/>
          <w:szCs w:val="24"/>
        </w:rPr>
        <w:t>.</w:t>
      </w:r>
    </w:p>
    <w:p w:rsidR="0010548B" w:rsidRPr="00625FF1" w:rsidRDefault="0010548B" w:rsidP="000F00A9">
      <w:pPr>
        <w:rPr>
          <w:rFonts w:asciiTheme="majorBidi" w:hAnsiTheme="majorBidi" w:cstheme="majorBidi"/>
          <w:sz w:val="24"/>
          <w:szCs w:val="24"/>
        </w:rPr>
      </w:pPr>
    </w:p>
    <w:p w:rsidR="0010548B" w:rsidRPr="00625FF1" w:rsidRDefault="0010548B" w:rsidP="00625FF1">
      <w:pPr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625FF1" w:rsidRPr="00625FF1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625FF1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625FF1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625FF1">
        <w:rPr>
          <w:rFonts w:asciiTheme="majorBidi" w:hAnsiTheme="majorBidi" w:cstheme="majorBidi"/>
          <w:sz w:val="24"/>
          <w:szCs w:val="24"/>
        </w:rPr>
        <w:t xml:space="preserve"> </w:t>
      </w:r>
      <w:r w:rsidR="00865AEA" w:rsidRPr="00625FF1">
        <w:rPr>
          <w:rFonts w:asciiTheme="majorBidi" w:hAnsiTheme="majorBidi" w:cstheme="majorBidi"/>
          <w:sz w:val="24"/>
          <w:szCs w:val="24"/>
        </w:rPr>
        <w:t>к.и.н., доц. кафедры истории Церкви Г.М. Запальский</w:t>
      </w:r>
      <w:r w:rsidR="00A56316" w:rsidRPr="00625FF1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625FF1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C62" w:rsidRDefault="00A54C62" w:rsidP="00923ED8">
      <w:pPr>
        <w:spacing w:line="240" w:lineRule="auto"/>
      </w:pPr>
      <w:r>
        <w:separator/>
      </w:r>
    </w:p>
  </w:endnote>
  <w:endnote w:type="continuationSeparator" w:id="0">
    <w:p w:rsidR="00A54C62" w:rsidRDefault="00A54C62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C62" w:rsidRDefault="00A54C62" w:rsidP="00923ED8">
      <w:pPr>
        <w:spacing w:line="240" w:lineRule="auto"/>
      </w:pPr>
      <w:r>
        <w:separator/>
      </w:r>
    </w:p>
  </w:footnote>
  <w:footnote w:type="continuationSeparator" w:id="0">
    <w:p w:rsidR="00A54C62" w:rsidRDefault="00A54C62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singleLevel"/>
    <w:tmpl w:val="563A463A"/>
    <w:name w:val="WW8Num32"/>
    <w:lvl w:ilvl="0">
      <w:start w:val="1"/>
      <w:numFmt w:val="decimal"/>
      <w:pStyle w:val="a"/>
      <w:lvlText w:val="%1."/>
      <w:lvlJc w:val="left"/>
      <w:pPr>
        <w:tabs>
          <w:tab w:val="num" w:pos="113"/>
        </w:tabs>
        <w:ind w:left="0" w:firstLine="113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9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23A4F"/>
    <w:rsid w:val="000643D3"/>
    <w:rsid w:val="00065C4A"/>
    <w:rsid w:val="000A1F3F"/>
    <w:rsid w:val="000A29EA"/>
    <w:rsid w:val="000B314F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41FD3"/>
    <w:rsid w:val="00144779"/>
    <w:rsid w:val="001468D3"/>
    <w:rsid w:val="00150634"/>
    <w:rsid w:val="00152E66"/>
    <w:rsid w:val="00194355"/>
    <w:rsid w:val="00196C72"/>
    <w:rsid w:val="001C0B79"/>
    <w:rsid w:val="001D1F24"/>
    <w:rsid w:val="001D29CE"/>
    <w:rsid w:val="001D52AB"/>
    <w:rsid w:val="001E28FF"/>
    <w:rsid w:val="001E4E2C"/>
    <w:rsid w:val="001E5F87"/>
    <w:rsid w:val="00217DB7"/>
    <w:rsid w:val="00220830"/>
    <w:rsid w:val="00222160"/>
    <w:rsid w:val="00222F96"/>
    <w:rsid w:val="00231372"/>
    <w:rsid w:val="0023589B"/>
    <w:rsid w:val="00245B1B"/>
    <w:rsid w:val="00257024"/>
    <w:rsid w:val="0026703C"/>
    <w:rsid w:val="00267B4C"/>
    <w:rsid w:val="00270090"/>
    <w:rsid w:val="0027162D"/>
    <w:rsid w:val="0029110F"/>
    <w:rsid w:val="002A719B"/>
    <w:rsid w:val="002B1D6C"/>
    <w:rsid w:val="002B359B"/>
    <w:rsid w:val="002B476C"/>
    <w:rsid w:val="002D0C8B"/>
    <w:rsid w:val="002D38F1"/>
    <w:rsid w:val="002E2DAF"/>
    <w:rsid w:val="00305860"/>
    <w:rsid w:val="0031616C"/>
    <w:rsid w:val="00355396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E0655"/>
    <w:rsid w:val="003E1E6D"/>
    <w:rsid w:val="003E2275"/>
    <w:rsid w:val="003E3FB7"/>
    <w:rsid w:val="003F2E7D"/>
    <w:rsid w:val="003F5F64"/>
    <w:rsid w:val="004022A0"/>
    <w:rsid w:val="0040518A"/>
    <w:rsid w:val="00417322"/>
    <w:rsid w:val="00440505"/>
    <w:rsid w:val="004405F0"/>
    <w:rsid w:val="00442907"/>
    <w:rsid w:val="00446EA9"/>
    <w:rsid w:val="00451980"/>
    <w:rsid w:val="0046057E"/>
    <w:rsid w:val="004646C9"/>
    <w:rsid w:val="00472691"/>
    <w:rsid w:val="00472F37"/>
    <w:rsid w:val="004759FA"/>
    <w:rsid w:val="00484141"/>
    <w:rsid w:val="004877A1"/>
    <w:rsid w:val="004A45D6"/>
    <w:rsid w:val="004C219F"/>
    <w:rsid w:val="004C33F1"/>
    <w:rsid w:val="004C68DA"/>
    <w:rsid w:val="004D4054"/>
    <w:rsid w:val="004E20E8"/>
    <w:rsid w:val="004E7A73"/>
    <w:rsid w:val="00514767"/>
    <w:rsid w:val="00517AD0"/>
    <w:rsid w:val="00536DF9"/>
    <w:rsid w:val="005428FA"/>
    <w:rsid w:val="00543C35"/>
    <w:rsid w:val="00597686"/>
    <w:rsid w:val="005A26D4"/>
    <w:rsid w:val="005B4061"/>
    <w:rsid w:val="005C2085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5744F"/>
    <w:rsid w:val="00660792"/>
    <w:rsid w:val="00672C4B"/>
    <w:rsid w:val="006817D1"/>
    <w:rsid w:val="00686252"/>
    <w:rsid w:val="00697A7A"/>
    <w:rsid w:val="006E403F"/>
    <w:rsid w:val="006E647C"/>
    <w:rsid w:val="006F26AE"/>
    <w:rsid w:val="00706CAD"/>
    <w:rsid w:val="00715DCA"/>
    <w:rsid w:val="0072334C"/>
    <w:rsid w:val="00723C7B"/>
    <w:rsid w:val="007243E8"/>
    <w:rsid w:val="007271FF"/>
    <w:rsid w:val="007365F0"/>
    <w:rsid w:val="0074343F"/>
    <w:rsid w:val="0076647A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339A5"/>
    <w:rsid w:val="00856E4D"/>
    <w:rsid w:val="0086176A"/>
    <w:rsid w:val="00865AEA"/>
    <w:rsid w:val="00872918"/>
    <w:rsid w:val="00885800"/>
    <w:rsid w:val="00891214"/>
    <w:rsid w:val="008A2417"/>
    <w:rsid w:val="008E150A"/>
    <w:rsid w:val="008E75DD"/>
    <w:rsid w:val="008F56D9"/>
    <w:rsid w:val="009101A5"/>
    <w:rsid w:val="009112F8"/>
    <w:rsid w:val="00915023"/>
    <w:rsid w:val="00917568"/>
    <w:rsid w:val="00923ED8"/>
    <w:rsid w:val="0094341D"/>
    <w:rsid w:val="009474E5"/>
    <w:rsid w:val="0095068A"/>
    <w:rsid w:val="009614CD"/>
    <w:rsid w:val="009632CA"/>
    <w:rsid w:val="0097356C"/>
    <w:rsid w:val="0099053A"/>
    <w:rsid w:val="00996D48"/>
    <w:rsid w:val="009A1450"/>
    <w:rsid w:val="009E02A0"/>
    <w:rsid w:val="009F0FB3"/>
    <w:rsid w:val="00A25B89"/>
    <w:rsid w:val="00A342D5"/>
    <w:rsid w:val="00A53A45"/>
    <w:rsid w:val="00A54C62"/>
    <w:rsid w:val="00A56316"/>
    <w:rsid w:val="00A75E97"/>
    <w:rsid w:val="00A819CD"/>
    <w:rsid w:val="00A82052"/>
    <w:rsid w:val="00A92264"/>
    <w:rsid w:val="00A942D6"/>
    <w:rsid w:val="00AA1D3F"/>
    <w:rsid w:val="00AD0CAD"/>
    <w:rsid w:val="00AE08CC"/>
    <w:rsid w:val="00AF4C94"/>
    <w:rsid w:val="00AF747F"/>
    <w:rsid w:val="00B13774"/>
    <w:rsid w:val="00B15998"/>
    <w:rsid w:val="00B15E89"/>
    <w:rsid w:val="00B17B9A"/>
    <w:rsid w:val="00B2137A"/>
    <w:rsid w:val="00B25063"/>
    <w:rsid w:val="00B31302"/>
    <w:rsid w:val="00B41A67"/>
    <w:rsid w:val="00B4775E"/>
    <w:rsid w:val="00B70815"/>
    <w:rsid w:val="00B72635"/>
    <w:rsid w:val="00B76F3F"/>
    <w:rsid w:val="00B8266D"/>
    <w:rsid w:val="00BA5C8F"/>
    <w:rsid w:val="00BA747B"/>
    <w:rsid w:val="00BB2B97"/>
    <w:rsid w:val="00BC45B9"/>
    <w:rsid w:val="00BD5CB7"/>
    <w:rsid w:val="00BE064C"/>
    <w:rsid w:val="00BE7F1E"/>
    <w:rsid w:val="00BF36FE"/>
    <w:rsid w:val="00BF56DF"/>
    <w:rsid w:val="00BF7B0A"/>
    <w:rsid w:val="00C10C2F"/>
    <w:rsid w:val="00C17599"/>
    <w:rsid w:val="00C24D1D"/>
    <w:rsid w:val="00C266A5"/>
    <w:rsid w:val="00C37F6A"/>
    <w:rsid w:val="00C5454F"/>
    <w:rsid w:val="00C57984"/>
    <w:rsid w:val="00C63F5D"/>
    <w:rsid w:val="00C73061"/>
    <w:rsid w:val="00C7714A"/>
    <w:rsid w:val="00C82D57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3343E"/>
    <w:rsid w:val="00D3615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B0BDC"/>
    <w:rsid w:val="00DD254E"/>
    <w:rsid w:val="00DE42C8"/>
    <w:rsid w:val="00DE7132"/>
    <w:rsid w:val="00E0424C"/>
    <w:rsid w:val="00E1230B"/>
    <w:rsid w:val="00E12C6E"/>
    <w:rsid w:val="00E4003C"/>
    <w:rsid w:val="00E53341"/>
    <w:rsid w:val="00E56370"/>
    <w:rsid w:val="00E74649"/>
    <w:rsid w:val="00E87AAE"/>
    <w:rsid w:val="00EA4A9C"/>
    <w:rsid w:val="00EB581D"/>
    <w:rsid w:val="00EE3A0C"/>
    <w:rsid w:val="00F04BDD"/>
    <w:rsid w:val="00F256BC"/>
    <w:rsid w:val="00F36B1E"/>
    <w:rsid w:val="00F45CA7"/>
    <w:rsid w:val="00F473DF"/>
    <w:rsid w:val="00F71A2D"/>
    <w:rsid w:val="00F7294F"/>
    <w:rsid w:val="00F833E0"/>
    <w:rsid w:val="00F846D9"/>
    <w:rsid w:val="00F90F89"/>
    <w:rsid w:val="00F938E7"/>
    <w:rsid w:val="00F97D8E"/>
    <w:rsid w:val="00FA0B64"/>
    <w:rsid w:val="00FA711A"/>
    <w:rsid w:val="00FB0054"/>
    <w:rsid w:val="00FC043F"/>
    <w:rsid w:val="00FC473D"/>
    <w:rsid w:val="00FD27DA"/>
    <w:rsid w:val="00FE0ABE"/>
    <w:rsid w:val="00FE52B8"/>
    <w:rsid w:val="00FF06CB"/>
    <w:rsid w:val="00FF18D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9A15D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1"/>
    <w:uiPriority w:val="34"/>
    <w:qFormat/>
    <w:rsid w:val="007271FF"/>
    <w:pPr>
      <w:ind w:left="720"/>
    </w:pPr>
  </w:style>
  <w:style w:type="paragraph" w:styleId="a7">
    <w:name w:val="Body Text"/>
    <w:basedOn w:val="a1"/>
    <w:link w:val="a8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">
    <w:name w:val="annotation text"/>
    <w:basedOn w:val="a1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2"/>
    <w:link w:val="a"/>
    <w:uiPriority w:val="99"/>
    <w:rsid w:val="00B41A67"/>
    <w:rPr>
      <w:rFonts w:cs="Calibri"/>
      <w:lang w:eastAsia="en-US"/>
    </w:rPr>
  </w:style>
  <w:style w:type="paragraph" w:customStyle="1" w:styleId="1">
    <w:name w:val="Абзац списка1"/>
    <w:basedOn w:val="a1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0">
    <w:name w:val="список с точками"/>
    <w:basedOn w:val="a1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1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0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1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1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1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1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1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.msu.ru/upload/iblock/4c0/%D0%9F%D0%BE%D0%BB%D0%BE%D0%B6%D0%B5%D0%BD%D0%B8%D0%B5%20%D0%9D%D0%98%D0%A0%20%D0%9C%D0%B0%D0%B3.pdf" TargetMode="External"/><Relationship Id="rId13" Type="http://schemas.openxmlformats.org/officeDocument/2006/relationships/hyperlink" Target="http://nbmg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s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abuss.narod.ru/Biblio/tosh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cademia.edu/4347439/&#1048;&#1089;&#1090;&#1086;&#1088;&#1080;&#1095;&#1077;&#1089;&#1082;&#1072;&#1103;_&#1085;&#1072;&#1091;&#1082;&#1072;_&#1085;&#1072;_&#1088;&#1091;&#1073;&#1077;&#1078;&#1077;_XX_-_XXI_&#1074;&#1074;._History_at_the_Border_of_the_XX_-_XXI_cc._Social_Theories_and_Historiographical_Practices" TargetMode="External"/><Relationship Id="rId10" Type="http://schemas.openxmlformats.org/officeDocument/2006/relationships/hyperlink" Target="http://www.lomonosov-fund.ru/enc/ru/librar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hist.msu.ru/Science/IDK/research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9C8B-640C-9341-A619-A6C8027D2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29</Pages>
  <Words>7171</Words>
  <Characters>40880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47956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7</cp:revision>
  <cp:lastPrinted>2019-02-28T11:53:00Z</cp:lastPrinted>
  <dcterms:created xsi:type="dcterms:W3CDTF">2022-08-26T19:16:00Z</dcterms:created>
  <dcterms:modified xsi:type="dcterms:W3CDTF">2023-10-13T20:21:00Z</dcterms:modified>
</cp:coreProperties>
</file>